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38"/>
        <w:gridCol w:w="347"/>
        <w:gridCol w:w="340"/>
        <w:gridCol w:w="340"/>
        <w:gridCol w:w="115"/>
        <w:gridCol w:w="225"/>
        <w:gridCol w:w="329"/>
        <w:gridCol w:w="11"/>
        <w:gridCol w:w="143"/>
        <w:gridCol w:w="130"/>
        <w:gridCol w:w="1310"/>
        <w:gridCol w:w="14"/>
        <w:gridCol w:w="1161"/>
        <w:gridCol w:w="220"/>
        <w:gridCol w:w="20"/>
        <w:gridCol w:w="29"/>
        <w:gridCol w:w="927"/>
        <w:gridCol w:w="1036"/>
        <w:gridCol w:w="532"/>
        <w:gridCol w:w="993"/>
        <w:gridCol w:w="999"/>
        <w:gridCol w:w="567"/>
      </w:tblGrid>
      <w:tr w:rsidR="000341E3" w14:paraId="1A3D402B" w14:textId="77777777" w:rsidTr="00101491">
        <w:trPr>
          <w:trHeight w:val="1531"/>
        </w:trPr>
        <w:sdt>
          <w:sdtPr>
            <w:id w:val="1312987549"/>
            <w:lock w:val="sdtContentLocked"/>
            <w:picture/>
          </w:sdtPr>
          <w:sdtContent>
            <w:tc>
              <w:tcPr>
                <w:tcW w:w="2965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A1840E" w14:textId="77777777" w:rsidR="000341E3" w:rsidRDefault="005C0D15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72F42376" wp14:editId="1B0152BE">
                      <wp:extent cx="1771650" cy="996232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1650" cy="9962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53D4DE" w14:textId="77777777" w:rsidR="000341E3" w:rsidRDefault="004D497F" w:rsidP="008D7766">
            <w:pPr>
              <w:jc w:val="center"/>
            </w:pPr>
            <w:r>
              <w:t>BO301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F1A22EF" w14:textId="77777777" w:rsidR="000341E3" w:rsidRPr="00235296" w:rsidRDefault="000341E3">
            <w:pPr>
              <w:rPr>
                <w:sz w:val="10"/>
                <w:szCs w:val="10"/>
              </w:rPr>
            </w:pPr>
          </w:p>
        </w:tc>
        <w:tc>
          <w:tcPr>
            <w:tcW w:w="5083" w:type="dxa"/>
            <w:gridSpan w:val="7"/>
            <w:vMerge w:val="restart"/>
            <w:tcBorders>
              <w:top w:val="nil"/>
              <w:bottom w:val="single" w:sz="2" w:space="0" w:color="auto"/>
              <w:right w:val="nil"/>
            </w:tcBorders>
          </w:tcPr>
          <w:p w14:paraId="28BB264F" w14:textId="77777777" w:rsidR="00E94361" w:rsidRDefault="00E94361" w:rsidP="001633D5"/>
          <w:p w14:paraId="2EB9655D" w14:textId="77777777" w:rsidR="00E94361" w:rsidRDefault="00E94361" w:rsidP="00E94361"/>
          <w:p w14:paraId="19727143" w14:textId="77777777" w:rsidR="00E94361" w:rsidRDefault="00E94361" w:rsidP="00E94361"/>
          <w:p w14:paraId="566FCDF6" w14:textId="77777777" w:rsidR="000341E3" w:rsidRPr="00E94361" w:rsidRDefault="000341E3" w:rsidP="00E94361">
            <w:pPr>
              <w:jc w:val="center"/>
            </w:pPr>
          </w:p>
        </w:tc>
      </w:tr>
      <w:tr w:rsidR="00900571" w:rsidRPr="00FF5ACA" w14:paraId="47A12E90" w14:textId="77777777" w:rsidTr="00101491">
        <w:trPr>
          <w:trHeight w:val="227"/>
        </w:trPr>
        <w:tc>
          <w:tcPr>
            <w:tcW w:w="545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37761" w14:textId="77777777" w:rsidR="00066498" w:rsidRPr="008F52E3" w:rsidRDefault="008F52E3" w:rsidP="008F52E3">
            <w:pPr>
              <w:tabs>
                <w:tab w:val="left" w:pos="340"/>
                <w:tab w:val="left" w:pos="4908"/>
              </w:tabs>
              <w:spacing w:before="40" w:after="40"/>
              <w:jc w:val="left"/>
              <w:rPr>
                <w:rFonts w:ascii="Franklin Gothic Book" w:hAnsi="Franklin Gothic Book" w:cs="Calibri"/>
                <w:smallCaps/>
                <w:sz w:val="22"/>
                <w:szCs w:val="22"/>
              </w:rPr>
            </w:pPr>
            <w:r w:rsidRPr="008F52E3">
              <w:rPr>
                <w:rFonts w:ascii="Franklin Gothic Book" w:hAnsi="Franklin Gothic Book" w:cs="Calibri"/>
                <w:smallCaps/>
                <w:sz w:val="22"/>
                <w:szCs w:val="22"/>
              </w:rPr>
              <w:t>installation :</w:t>
            </w:r>
            <w:r w:rsidRPr="008F52E3">
              <w:rPr>
                <w:rFonts w:ascii="Franklin Gothic Book" w:hAnsi="Franklin Gothic Book" w:cs="Calibri"/>
                <w:smallCaps/>
                <w:szCs w:val="22"/>
              </w:rPr>
              <w:t xml:space="preserve"> </w:t>
            </w:r>
            <w:r w:rsidRPr="008F52E3">
              <w:rPr>
                <w:rFonts w:ascii="Franklin Gothic Book" w:hAnsi="Franklin Gothic Book" w:cs="Calibri"/>
                <w:smallCaps/>
                <w:szCs w:val="22"/>
                <w:u w:val="single"/>
              </w:rPr>
              <w:tab/>
            </w:r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D97A232" w14:textId="77777777" w:rsidR="00900571" w:rsidRPr="00FF5ACA" w:rsidRDefault="00900571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083" w:type="dxa"/>
            <w:gridSpan w:val="7"/>
            <w:vMerge/>
            <w:tcBorders>
              <w:bottom w:val="single" w:sz="2" w:space="0" w:color="auto"/>
              <w:right w:val="nil"/>
            </w:tcBorders>
          </w:tcPr>
          <w:p w14:paraId="1D364FD4" w14:textId="77777777" w:rsidR="00900571" w:rsidRPr="00FF5ACA" w:rsidRDefault="00900571" w:rsidP="001633D5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D0E40" w:rsidRPr="00FF5ACA" w14:paraId="54AF6DE2" w14:textId="77777777" w:rsidTr="00101491">
        <w:trPr>
          <w:trHeight w:val="1128"/>
        </w:trPr>
        <w:tc>
          <w:tcPr>
            <w:tcW w:w="5450" w:type="dxa"/>
            <w:gridSpan w:val="1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D842D25" w14:textId="77777777" w:rsidR="00CD0E40" w:rsidRDefault="00CD0E40" w:rsidP="00914D00">
            <w:pPr>
              <w:ind w:left="-113" w:right="-119"/>
              <w:jc w:val="center"/>
              <w:rPr>
                <w:rFonts w:ascii="Franklin Gothic Heavy" w:hAnsi="Franklin Gothic Heavy" w:cs="Calibri"/>
                <w:caps/>
                <w:spacing w:val="-6"/>
                <w:sz w:val="24"/>
                <w:szCs w:val="24"/>
              </w:rPr>
            </w:pPr>
            <w:r w:rsidRPr="00914D00">
              <w:rPr>
                <w:rFonts w:ascii="Franklin Gothic Heavy" w:hAnsi="Franklin Gothic Heavy" w:cs="Calibri"/>
                <w:caps/>
                <w:spacing w:val="-6"/>
                <w:sz w:val="24"/>
                <w:szCs w:val="24"/>
              </w:rPr>
              <w:t xml:space="preserve">Ordonnances </w:t>
            </w:r>
          </w:p>
          <w:p w14:paraId="22C4AE53" w14:textId="47F503A0" w:rsidR="00CD0E40" w:rsidRPr="00914D00" w:rsidRDefault="00A42A4A" w:rsidP="00914D00">
            <w:pPr>
              <w:ind w:left="-113" w:right="-119"/>
              <w:jc w:val="center"/>
              <w:rPr>
                <w:rFonts w:ascii="Franklin Gothic Heavy" w:hAnsi="Franklin Gothic Heavy" w:cs="Calibri"/>
                <w:caps/>
                <w:spacing w:val="-6"/>
                <w:sz w:val="24"/>
                <w:szCs w:val="24"/>
              </w:rPr>
            </w:pPr>
            <w:r>
              <w:rPr>
                <w:rFonts w:ascii="Franklin Gothic Heavy" w:hAnsi="Franklin Gothic Heavy" w:cs="Calibri"/>
                <w:caps/>
                <w:spacing w:val="-6"/>
                <w:sz w:val="24"/>
                <w:szCs w:val="24"/>
              </w:rPr>
              <w:t>MÉDICALES ET PHARMACEUTIQUES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2"/>
                <w:szCs w:val="22"/>
              </w:rPr>
              <w:id w:val="-445379149"/>
            </w:sdtPr>
            <w:sdtEndPr>
              <w:rPr>
                <w:rFonts w:cs="Calibri"/>
                <w:b/>
                <w:caps w:val="0"/>
              </w:rPr>
            </w:sdtEndPr>
            <w:sdtContent>
              <w:p w14:paraId="6E605D5F" w14:textId="3CBC6A6D" w:rsidR="00CD0E40" w:rsidRPr="00FF5ACA" w:rsidRDefault="00CD0E40" w:rsidP="0062359C">
                <w:pPr>
                  <w:spacing w:before="40" w:after="40"/>
                  <w:jc w:val="center"/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</w:pPr>
                <w:r w:rsidRPr="00FF5ACA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 xml:space="preserve">AVC </w:t>
                </w:r>
                <w:r w:rsidR="00640422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>ischÉ</w:t>
                </w:r>
                <w:r w:rsidRPr="007D6157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>mique AIGU pédiatrique</w:t>
                </w:r>
                <w:r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 xml:space="preserve"> </w:t>
                </w:r>
                <w:r w:rsidRPr="007D6157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>:</w:t>
                </w:r>
                <w:r w:rsidRPr="00FF5ACA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 xml:space="preserve">                          </w:t>
                </w:r>
                <w:r w:rsidR="00BF553B" w:rsidRPr="008F52E3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>soins et surveillanc</w:t>
                </w:r>
                <w:r w:rsidR="00116311" w:rsidRPr="008F52E3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>E</w:t>
                </w:r>
                <w:r w:rsidR="00B83779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 xml:space="preserve"> </w:t>
                </w:r>
                <w:r w:rsidR="009F4FF7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>AUX SOINS INTENSIFS</w:t>
                </w:r>
                <w:r w:rsidR="00B83779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 xml:space="preserve"> </w:t>
                </w:r>
              </w:p>
            </w:sdtContent>
          </w:sdt>
          <w:bookmarkEnd w:id="0" w:displacedByCustomXml="prev"/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1EB00B3" w14:textId="77777777" w:rsidR="00CD0E40" w:rsidRPr="00FF5ACA" w:rsidRDefault="00CD0E40" w:rsidP="0062359C">
            <w:pPr>
              <w:spacing w:before="40" w:after="40"/>
              <w:rPr>
                <w:rFonts w:ascii="Franklin Gothic Book" w:hAnsi="Franklin Gothic Book" w:cs="Times New Roman"/>
                <w:b/>
                <w:sz w:val="22"/>
                <w:szCs w:val="22"/>
              </w:rPr>
            </w:pPr>
          </w:p>
        </w:tc>
        <w:tc>
          <w:tcPr>
            <w:tcW w:w="5083" w:type="dxa"/>
            <w:gridSpan w:val="7"/>
            <w:vMerge/>
            <w:tcBorders>
              <w:bottom w:val="single" w:sz="2" w:space="0" w:color="auto"/>
              <w:right w:val="nil"/>
            </w:tcBorders>
          </w:tcPr>
          <w:p w14:paraId="2F8677D2" w14:textId="77777777" w:rsidR="00CD0E40" w:rsidRPr="00FF5ACA" w:rsidRDefault="00CD0E40" w:rsidP="0062359C">
            <w:pPr>
              <w:spacing w:before="40" w:after="40"/>
              <w:rPr>
                <w:rFonts w:ascii="Franklin Gothic Book" w:hAnsi="Franklin Gothic Book" w:cs="Times New Roman"/>
                <w:b/>
                <w:sz w:val="22"/>
                <w:szCs w:val="22"/>
              </w:rPr>
            </w:pPr>
          </w:p>
        </w:tc>
      </w:tr>
      <w:tr w:rsidR="00CD0E40" w:rsidRPr="00FF5ACA" w14:paraId="5A942B04" w14:textId="77777777" w:rsidTr="00101491">
        <w:trPr>
          <w:trHeight w:val="20"/>
        </w:trPr>
        <w:tc>
          <w:tcPr>
            <w:tcW w:w="5450" w:type="dxa"/>
            <w:gridSpan w:val="15"/>
            <w:vMerge/>
            <w:tcBorders>
              <w:left w:val="nil"/>
              <w:bottom w:val="nil"/>
              <w:right w:val="nil"/>
            </w:tcBorders>
          </w:tcPr>
          <w:p w14:paraId="69176997" w14:textId="77777777" w:rsidR="00CD0E40" w:rsidRPr="00FF5ACA" w:rsidRDefault="00CD0E40" w:rsidP="008168EA">
            <w:pPr>
              <w:spacing w:before="8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</w:tcBorders>
          </w:tcPr>
          <w:p w14:paraId="423AB4AD" w14:textId="77777777" w:rsidR="00CD0E40" w:rsidRPr="00FF5ACA" w:rsidRDefault="00CD0E40">
            <w:pPr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5083" w:type="dxa"/>
            <w:gridSpan w:val="7"/>
            <w:vMerge/>
            <w:tcBorders>
              <w:bottom w:val="single" w:sz="2" w:space="0" w:color="auto"/>
              <w:right w:val="nil"/>
            </w:tcBorders>
          </w:tcPr>
          <w:p w14:paraId="61321D1F" w14:textId="77777777" w:rsidR="00CD0E40" w:rsidRPr="00FF5ACA" w:rsidRDefault="00CD0E40" w:rsidP="001633D5">
            <w:pPr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</w:tr>
      <w:tr w:rsidR="001633D5" w:rsidRPr="00FF5ACA" w14:paraId="27BDB29A" w14:textId="77777777" w:rsidTr="00101491">
        <w:trPr>
          <w:trHeight w:val="283"/>
        </w:trPr>
        <w:tc>
          <w:tcPr>
            <w:tcW w:w="427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322DB" w14:textId="1A503050" w:rsidR="001633D5" w:rsidRPr="00FF5ACA" w:rsidRDefault="00914D00" w:rsidP="00914D00">
            <w:pPr>
              <w:spacing w:before="120"/>
              <w:ind w:right="-88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Allergies</w:t>
            </w:r>
            <w:r w:rsidR="001633D5" w:rsidRPr="00FF5ACA">
              <w:rPr>
                <w:rFonts w:ascii="Franklin Gothic Book" w:hAnsi="Franklin Gothic Book" w:cs="Times New Roman"/>
                <w:sz w:val="22"/>
                <w:szCs w:val="22"/>
              </w:rPr>
              <w:t xml:space="preserve"> médicament</w: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>euses</w:t>
            </w:r>
            <w:r w:rsidRPr="00CD0E40">
              <w:rPr>
                <w:rFonts w:ascii="Franklin Gothic Book" w:hAnsi="Franklin Gothic Book" w:cs="Times New Roman"/>
                <w:sz w:val="22"/>
                <w:szCs w:val="22"/>
              </w:rPr>
              <w:t>/</w:t>
            </w:r>
            <w:r w:rsidRPr="00914D00">
              <w:rPr>
                <w:rFonts w:ascii="Franklin Gothic Book" w:hAnsi="Franklin Gothic Book" w:cs="Times New Roman"/>
                <w:sz w:val="22"/>
                <w:szCs w:val="22"/>
              </w:rPr>
              <w:t>intolérances</w:t>
            </w:r>
            <w:r>
              <w:rPr>
                <w:rFonts w:ascii="Franklin Gothic Book" w:hAnsi="Franklin Gothic Book" w:cs="Times New Roman"/>
                <w:sz w:val="22"/>
                <w:szCs w:val="22"/>
                <w:vertAlign w:val="superscript"/>
              </w:rPr>
              <w:t xml:space="preserve"> </w:t>
            </w:r>
            <w:r w:rsidR="001633D5" w:rsidRPr="00FF5ACA">
              <w:rPr>
                <w:rFonts w:ascii="Franklin Gothic Book" w:hAnsi="Franklin Gothic Book" w:cs="Times New Roman"/>
                <w:sz w:val="22"/>
                <w:szCs w:val="22"/>
              </w:rPr>
              <w:t>:</w:t>
            </w:r>
          </w:p>
        </w:tc>
        <w:tc>
          <w:tcPr>
            <w:tcW w:w="6498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79CDC57" w14:textId="77777777" w:rsidR="001633D5" w:rsidRPr="00FF5ACA" w:rsidRDefault="001633D5" w:rsidP="008168EA">
            <w:pPr>
              <w:spacing w:before="12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</w:tr>
      <w:tr w:rsidR="00FF5ACA" w:rsidRPr="00B20A32" w14:paraId="55E593A0" w14:textId="77777777" w:rsidTr="00101491">
        <w:trPr>
          <w:trHeight w:val="113"/>
        </w:trPr>
        <w:tc>
          <w:tcPr>
            <w:tcW w:w="107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97761" w14:textId="77777777" w:rsidR="00FF5ACA" w:rsidRPr="00FF5ACA" w:rsidRDefault="00FF5ACA" w:rsidP="00FF5ACA">
            <w:pPr>
              <w:rPr>
                <w:rFonts w:ascii="Franklin Gothic Book" w:hAnsi="Franklin Gothic Book" w:cs="Times New Roman"/>
                <w:sz w:val="10"/>
                <w:szCs w:val="21"/>
              </w:rPr>
            </w:pPr>
          </w:p>
        </w:tc>
      </w:tr>
      <w:tr w:rsidR="001633D5" w:rsidRPr="001633D5" w14:paraId="21956E57" w14:textId="77777777" w:rsidTr="00101491">
        <w:tc>
          <w:tcPr>
            <w:tcW w:w="1332" w:type="dxa"/>
            <w:gridSpan w:val="4"/>
            <w:tcBorders>
              <w:top w:val="nil"/>
              <w:bottom w:val="nil"/>
            </w:tcBorders>
            <w:vAlign w:val="center"/>
          </w:tcPr>
          <w:p w14:paraId="635D38FA" w14:textId="77777777" w:rsidR="001633D5" w:rsidRPr="001633D5" w:rsidRDefault="001633D5" w:rsidP="008168EA">
            <w:pPr>
              <w:spacing w:before="40"/>
              <w:jc w:val="center"/>
              <w:rPr>
                <w:rFonts w:ascii="Franklin Gothic Book" w:hAnsi="Franklin Gothic Book" w:cs="Times New Roman"/>
                <w:b/>
                <w:vertAlign w:val="superscript"/>
              </w:rPr>
            </w:pPr>
            <w:r w:rsidRPr="001633D5">
              <w:rPr>
                <w:rFonts w:ascii="Franklin Gothic Book" w:hAnsi="Franklin Gothic Book" w:cs="Times New Roman"/>
                <w:b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0A5FBADF" w14:textId="77777777" w:rsidR="001633D5" w:rsidRPr="001633D5" w:rsidRDefault="001633D5" w:rsidP="008168EA">
            <w:pPr>
              <w:spacing w:before="40"/>
              <w:jc w:val="center"/>
              <w:rPr>
                <w:rFonts w:ascii="Franklin Gothic Book" w:hAnsi="Franklin Gothic Book" w:cs="Times New Roman"/>
                <w:b/>
                <w:vertAlign w:val="superscript"/>
              </w:rPr>
            </w:pPr>
            <w:r w:rsidRPr="001633D5">
              <w:rPr>
                <w:rFonts w:ascii="Franklin Gothic Book" w:hAnsi="Franklin Gothic Book" w:cs="Times New Roman"/>
                <w:b/>
                <w:vertAlign w:val="superscript"/>
              </w:rPr>
              <w:t>MOIS</w:t>
            </w:r>
          </w:p>
        </w:tc>
        <w:tc>
          <w:tcPr>
            <w:tcW w:w="680" w:type="dxa"/>
            <w:gridSpan w:val="4"/>
            <w:tcBorders>
              <w:top w:val="nil"/>
              <w:bottom w:val="nil"/>
            </w:tcBorders>
            <w:vAlign w:val="center"/>
          </w:tcPr>
          <w:p w14:paraId="1590ADA5" w14:textId="77777777" w:rsidR="001633D5" w:rsidRPr="001633D5" w:rsidRDefault="001633D5" w:rsidP="008168EA">
            <w:pPr>
              <w:spacing w:before="40"/>
              <w:jc w:val="center"/>
              <w:rPr>
                <w:rFonts w:ascii="Franklin Gothic Book" w:hAnsi="Franklin Gothic Book" w:cs="Times New Roman"/>
                <w:b/>
                <w:vertAlign w:val="superscript"/>
              </w:rPr>
            </w:pPr>
            <w:r w:rsidRPr="001633D5">
              <w:rPr>
                <w:rFonts w:ascii="Franklin Gothic Book" w:hAnsi="Franklin Gothic Book" w:cs="Times New Roman"/>
                <w:b/>
                <w:vertAlign w:val="superscript"/>
              </w:rPr>
              <w:t>JOUR</w:t>
            </w:r>
          </w:p>
        </w:tc>
        <w:tc>
          <w:tcPr>
            <w:tcW w:w="1597" w:type="dxa"/>
            <w:gridSpan w:val="4"/>
            <w:tcBorders>
              <w:top w:val="nil"/>
              <w:bottom w:val="nil"/>
              <w:right w:val="nil"/>
            </w:tcBorders>
          </w:tcPr>
          <w:p w14:paraId="6A6241FE" w14:textId="77777777" w:rsidR="001633D5" w:rsidRPr="001633D5" w:rsidRDefault="001633D5" w:rsidP="008168EA">
            <w:pPr>
              <w:spacing w:before="40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8AB02C" w14:textId="77777777" w:rsidR="001633D5" w:rsidRPr="001633D5" w:rsidRDefault="001633D5" w:rsidP="008168EA">
            <w:pPr>
              <w:spacing w:before="40"/>
              <w:jc w:val="center"/>
              <w:rPr>
                <w:rFonts w:ascii="Franklin Gothic Book" w:hAnsi="Franklin Gothic Book" w:cs="Times New Roman"/>
                <w:sz w:val="21"/>
                <w:szCs w:val="21"/>
              </w:rPr>
            </w:pPr>
          </w:p>
        </w:tc>
      </w:tr>
      <w:tr w:rsidR="00914D00" w:rsidRPr="00E94361" w14:paraId="4F2F4A70" w14:textId="77777777" w:rsidTr="006045D1">
        <w:trPr>
          <w:trHeight w:val="113"/>
        </w:trPr>
        <w:tc>
          <w:tcPr>
            <w:tcW w:w="324" w:type="dxa"/>
            <w:tcBorders>
              <w:top w:val="nil"/>
              <w:bottom w:val="single" w:sz="4" w:space="0" w:color="auto"/>
            </w:tcBorders>
          </w:tcPr>
          <w:p w14:paraId="7CB6B7B9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23" w:type="dxa"/>
            <w:tcBorders>
              <w:top w:val="nil"/>
              <w:bottom w:val="single" w:sz="4" w:space="0" w:color="auto"/>
            </w:tcBorders>
          </w:tcPr>
          <w:p w14:paraId="08B33649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14:paraId="5E364E95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</w:tcPr>
          <w:p w14:paraId="64718F94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39E1EB8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40D5FA6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601B1EDF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0B7C3A5D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158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7D7C419" w14:textId="77777777" w:rsidR="00914D00" w:rsidRPr="00E94361" w:rsidRDefault="00914D00" w:rsidP="00235296">
            <w:pPr>
              <w:jc w:val="center"/>
              <w:rPr>
                <w:rFonts w:ascii="Franklin Gothic Book" w:hAnsi="Franklin Gothic Book" w:cs="Times New Roman"/>
                <w:sz w:val="19"/>
                <w:szCs w:val="19"/>
              </w:rPr>
            </w:pPr>
            <w:proofErr w:type="gramStart"/>
            <w:r w:rsidRPr="00E94361">
              <w:rPr>
                <w:rFonts w:ascii="Franklin Gothic Book" w:hAnsi="Franklin Gothic Book" w:cs="Times New Roman"/>
                <w:sz w:val="19"/>
                <w:szCs w:val="19"/>
              </w:rPr>
              <w:t>h</w:t>
            </w:r>
            <w:proofErr w:type="gramEnd"/>
          </w:p>
        </w:tc>
        <w:tc>
          <w:tcPr>
            <w:tcW w:w="1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8AC367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45773BD5" w14:textId="1E04B55A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  <w:r w:rsidRPr="00FF5ACA">
              <w:rPr>
                <w:rFonts w:ascii="Franklin Gothic Book" w:hAnsi="Franklin Gothic Book" w:cs="Times New Roman"/>
                <w:sz w:val="22"/>
                <w:szCs w:val="22"/>
              </w:rPr>
              <w:t>Poids</w:t>
            </w:r>
            <w:r w:rsidRPr="00FF5ACA">
              <w:rPr>
                <w:rFonts w:ascii="Franklin Gothic Book" w:hAnsi="Franklin Gothic Book" w:cs="Times New Roman"/>
                <w:sz w:val="22"/>
                <w:szCs w:val="22"/>
                <w:vertAlign w:val="superscript"/>
              </w:rPr>
              <w:t> </w:t>
            </w:r>
            <w:r w:rsidRPr="00FF5ACA">
              <w:rPr>
                <w:rFonts w:ascii="Franklin Gothic Book" w:hAnsi="Franklin Gothic Book" w:cs="Times New Roman"/>
                <w:sz w:val="22"/>
                <w:szCs w:val="22"/>
              </w:rPr>
              <w:t>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A3F2623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3A6B254" w14:textId="77777777" w:rsidR="00914D00" w:rsidRPr="00E94361" w:rsidRDefault="00BF56B9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  <w:proofErr w:type="gramStart"/>
            <w:r>
              <w:rPr>
                <w:rFonts w:ascii="Franklin Gothic Book" w:hAnsi="Franklin Gothic Book" w:cs="Times New Roman"/>
                <w:sz w:val="22"/>
                <w:szCs w:val="22"/>
              </w:rPr>
              <w:t>k</w:t>
            </w:r>
            <w:r w:rsidR="00914D00" w:rsidRPr="00FF5ACA">
              <w:rPr>
                <w:rFonts w:ascii="Franklin Gothic Book" w:hAnsi="Franklin Gothic Book" w:cs="Times New Roman"/>
                <w:sz w:val="22"/>
                <w:szCs w:val="22"/>
              </w:rPr>
              <w:t>g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142166" w14:textId="144BAA2F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  <w:r w:rsidRPr="00FF5ACA">
              <w:rPr>
                <w:rFonts w:ascii="Franklin Gothic Book" w:hAnsi="Franklin Gothic Book" w:cs="Times New Roman"/>
                <w:sz w:val="22"/>
                <w:szCs w:val="22"/>
              </w:rPr>
              <w:t>Taille</w:t>
            </w:r>
            <w:r w:rsidRPr="00FF5ACA">
              <w:rPr>
                <w:rFonts w:ascii="Franklin Gothic Book" w:hAnsi="Franklin Gothic Book" w:cs="Times New Roman"/>
                <w:sz w:val="22"/>
                <w:szCs w:val="22"/>
                <w:vertAlign w:val="superscript"/>
              </w:rPr>
              <w:t> </w:t>
            </w:r>
            <w:r w:rsidRPr="00FF5ACA">
              <w:rPr>
                <w:rFonts w:ascii="Franklin Gothic Book" w:hAnsi="Franklin Gothic Book" w:cs="Times New Roman"/>
                <w:sz w:val="22"/>
                <w:szCs w:val="22"/>
              </w:rPr>
              <w:t>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8521A93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D24F0B" w14:textId="77777777" w:rsidR="00914D00" w:rsidRPr="00BF56B9" w:rsidRDefault="00BF56B9">
            <w:pPr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gramStart"/>
            <w:r w:rsidRPr="00BF56B9">
              <w:rPr>
                <w:rFonts w:ascii="Franklin Gothic Book" w:hAnsi="Franklin Gothic Book" w:cs="Times New Roman"/>
                <w:sz w:val="22"/>
                <w:szCs w:val="22"/>
              </w:rPr>
              <w:t>cm</w:t>
            </w:r>
            <w:proofErr w:type="gramEnd"/>
          </w:p>
        </w:tc>
      </w:tr>
      <w:tr w:rsidR="00900571" w:rsidRPr="001633D5" w14:paraId="47928B0C" w14:textId="77777777" w:rsidTr="00101491">
        <w:trPr>
          <w:trHeight w:val="20"/>
        </w:trPr>
        <w:tc>
          <w:tcPr>
            <w:tcW w:w="2681" w:type="dxa"/>
            <w:gridSpan w:val="9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644784D3" w14:textId="77777777" w:rsidR="00900571" w:rsidRPr="001633D5" w:rsidRDefault="00900571" w:rsidP="00ED68B9">
            <w:pPr>
              <w:spacing w:after="60"/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1633D5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26BF8033" w14:textId="77777777" w:rsidR="00900571" w:rsidRPr="001633D5" w:rsidRDefault="00900571" w:rsidP="0012623D">
            <w:pPr>
              <w:spacing w:after="40"/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1633D5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498" w:type="dxa"/>
            <w:gridSpan w:val="11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1BA5ED6F" w14:textId="77777777" w:rsidR="00900571" w:rsidRPr="001633D5" w:rsidRDefault="00900571" w:rsidP="00ED68B9">
            <w:pPr>
              <w:spacing w:after="60"/>
              <w:rPr>
                <w:rFonts w:ascii="Franklin Gothic Book" w:hAnsi="Franklin Gothic Book" w:cs="Times New Roman"/>
                <w:sz w:val="16"/>
                <w:szCs w:val="24"/>
              </w:rPr>
            </w:pPr>
          </w:p>
        </w:tc>
      </w:tr>
      <w:tr w:rsidR="002D1593" w:rsidRPr="00FF5ACA" w14:paraId="3472692C" w14:textId="77777777" w:rsidTr="00101491">
        <w:trPr>
          <w:trHeight w:val="283"/>
        </w:trPr>
        <w:tc>
          <w:tcPr>
            <w:tcW w:w="2127" w:type="dxa"/>
            <w:gridSpan w:val="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center"/>
          </w:tcPr>
          <w:p w14:paraId="5BED2F63" w14:textId="587E860B" w:rsidR="002D1593" w:rsidRPr="00B626A8" w:rsidRDefault="002D1593" w:rsidP="007576B0">
            <w:pPr>
              <w:tabs>
                <w:tab w:val="left" w:pos="330"/>
              </w:tabs>
              <w:spacing w:before="60" w:after="60"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Traitements reçus : </w:t>
            </w:r>
          </w:p>
        </w:tc>
        <w:tc>
          <w:tcPr>
            <w:tcW w:w="8646" w:type="dxa"/>
            <w:gridSpan w:val="17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6CF2AA0B" w14:textId="2A0889DC" w:rsidR="002D1593" w:rsidRPr="00B626A8" w:rsidRDefault="002D1593" w:rsidP="007576B0">
            <w:pPr>
              <w:tabs>
                <w:tab w:val="left" w:pos="330"/>
              </w:tabs>
              <w:spacing w:before="60" w:after="60" w:line="220" w:lineRule="exact"/>
              <w:rPr>
                <w:rFonts w:ascii="Franklin Gothic Book" w:hAnsi="Franklin Gothic Book"/>
              </w:rPr>
            </w:pPr>
            <w:r w:rsidRPr="00B626A8">
              <w:rPr>
                <w:rFonts w:ascii="Franklin Gothic Book" w:hAnsi="Franklin Gothic Book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"/>
            <w:r w:rsidRPr="00B626A8">
              <w:rPr>
                <w:rFonts w:ascii="Franklin Gothic Book" w:hAnsi="Franklin Gothic Book"/>
              </w:rPr>
              <w:instrText xml:space="preserve"> FORMCHECKBOX </w:instrText>
            </w:r>
            <w:r w:rsidRPr="00B626A8">
              <w:rPr>
                <w:rFonts w:ascii="Franklin Gothic Book" w:hAnsi="Franklin Gothic Book"/>
              </w:rPr>
            </w:r>
            <w:r w:rsidRPr="00B626A8">
              <w:rPr>
                <w:rFonts w:ascii="Franklin Gothic Book" w:hAnsi="Franklin Gothic Book"/>
              </w:rPr>
              <w:fldChar w:fldCharType="separate"/>
            </w:r>
            <w:r w:rsidRPr="00B626A8">
              <w:rPr>
                <w:rFonts w:ascii="Franklin Gothic Book" w:hAnsi="Franklin Gothic Book"/>
              </w:rPr>
              <w:fldChar w:fldCharType="end"/>
            </w:r>
            <w:bookmarkEnd w:id="1"/>
            <w:r w:rsidRPr="00B626A8">
              <w:rPr>
                <w:rFonts w:ascii="Franklin Gothic Book" w:hAnsi="Franklin Gothic Book"/>
              </w:rPr>
              <w:t xml:space="preserve"> Thrombolyse</w:t>
            </w:r>
            <w:r>
              <w:rPr>
                <w:rFonts w:ascii="Franklin Gothic Book" w:hAnsi="Franklin Gothic Book"/>
              </w:rPr>
              <w:t xml:space="preserve"> (date et heure :</w:t>
            </w:r>
            <w:r w:rsidRPr="00B626A8">
              <w:rPr>
                <w:rFonts w:ascii="Franklin Gothic Book" w:hAnsi="Franklin Gothic Book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u w:val="single"/>
              </w:rPr>
              <w:t>_________________________________________________)</w:t>
            </w:r>
          </w:p>
        </w:tc>
      </w:tr>
      <w:tr w:rsidR="00804A8B" w:rsidRPr="00FF5ACA" w14:paraId="2EBA2F3C" w14:textId="77777777" w:rsidTr="00101491">
        <w:trPr>
          <w:trHeight w:val="283"/>
        </w:trPr>
        <w:tc>
          <w:tcPr>
            <w:tcW w:w="2127" w:type="dxa"/>
            <w:gridSpan w:val="7"/>
            <w:tcBorders>
              <w:top w:val="nil"/>
              <w:left w:val="single" w:sz="18" w:space="0" w:color="E36C0A" w:themeColor="accent6" w:themeShade="BF"/>
              <w:bottom w:val="single" w:sz="12" w:space="0" w:color="E36C0A" w:themeColor="accent6" w:themeShade="BF"/>
              <w:right w:val="nil"/>
            </w:tcBorders>
            <w:shd w:val="clear" w:color="auto" w:fill="auto"/>
            <w:vAlign w:val="center"/>
          </w:tcPr>
          <w:p w14:paraId="24399C85" w14:textId="3B5A2EFF" w:rsidR="00804A8B" w:rsidRPr="00B626A8" w:rsidRDefault="00804A8B" w:rsidP="008F52E3">
            <w:pPr>
              <w:tabs>
                <w:tab w:val="left" w:pos="330"/>
              </w:tabs>
              <w:spacing w:before="20" w:after="20" w:line="220" w:lineRule="exact"/>
              <w:rPr>
                <w:rFonts w:ascii="Franklin Gothic Book" w:hAnsi="Franklin Gothic Book"/>
              </w:rPr>
            </w:pPr>
          </w:p>
        </w:tc>
        <w:tc>
          <w:tcPr>
            <w:tcW w:w="8646" w:type="dxa"/>
            <w:gridSpan w:val="17"/>
            <w:tcBorders>
              <w:top w:val="nil"/>
              <w:left w:val="nil"/>
              <w:bottom w:val="single" w:sz="12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673AC87B" w14:textId="77777777" w:rsidR="00804A8B" w:rsidRDefault="00804A8B" w:rsidP="008F52E3">
            <w:pPr>
              <w:tabs>
                <w:tab w:val="left" w:pos="330"/>
                <w:tab w:val="right" w:pos="7688"/>
              </w:tabs>
              <w:spacing w:before="20" w:after="20" w:line="220" w:lineRule="exact"/>
              <w:rPr>
                <w:rFonts w:ascii="Franklin Gothic Book" w:hAnsi="Franklin Gothic Book"/>
                <w:u w:val="single"/>
              </w:rPr>
            </w:pPr>
            <w:r w:rsidRPr="00B626A8">
              <w:rPr>
                <w:rFonts w:ascii="Franklin Gothic Book" w:hAnsi="Franklin Gothic Book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6"/>
            <w:r w:rsidRPr="00B626A8">
              <w:rPr>
                <w:rFonts w:ascii="Franklin Gothic Book" w:hAnsi="Franklin Gothic Book"/>
              </w:rPr>
              <w:instrText xml:space="preserve"> FORMCHECKBOX </w:instrText>
            </w:r>
            <w:r w:rsidRPr="00B626A8">
              <w:rPr>
                <w:rFonts w:ascii="Franklin Gothic Book" w:hAnsi="Franklin Gothic Book"/>
              </w:rPr>
            </w:r>
            <w:r w:rsidRPr="00B626A8">
              <w:rPr>
                <w:rFonts w:ascii="Franklin Gothic Book" w:hAnsi="Franklin Gothic Book"/>
              </w:rPr>
              <w:fldChar w:fldCharType="separate"/>
            </w:r>
            <w:r w:rsidRPr="00B626A8">
              <w:rPr>
                <w:rFonts w:ascii="Franklin Gothic Book" w:hAnsi="Franklin Gothic Book"/>
              </w:rPr>
              <w:fldChar w:fldCharType="end"/>
            </w:r>
            <w:bookmarkEnd w:id="2"/>
            <w:r w:rsidRPr="00B626A8">
              <w:rPr>
                <w:rFonts w:ascii="Franklin Gothic Book" w:hAnsi="Franklin Gothic Book"/>
              </w:rPr>
              <w:t xml:space="preserve"> </w:t>
            </w:r>
            <w:r w:rsidR="002D1593">
              <w:rPr>
                <w:rFonts w:ascii="Franklin Gothic Book" w:hAnsi="Franklin Gothic Book"/>
              </w:rPr>
              <w:t xml:space="preserve">Thrombectomie endovasculaire (date et heure : </w:t>
            </w:r>
            <w:r w:rsidRPr="00B626A8">
              <w:rPr>
                <w:rFonts w:ascii="Franklin Gothic Book" w:hAnsi="Franklin Gothic Book"/>
              </w:rPr>
              <w:t xml:space="preserve"> </w:t>
            </w:r>
            <w:r w:rsidRPr="00B626A8">
              <w:rPr>
                <w:rFonts w:ascii="Franklin Gothic Book" w:hAnsi="Franklin Gothic Book"/>
                <w:u w:val="single"/>
              </w:rPr>
              <w:tab/>
            </w:r>
            <w:r w:rsidR="002D1593">
              <w:rPr>
                <w:rFonts w:ascii="Franklin Gothic Book" w:hAnsi="Franklin Gothic Book"/>
                <w:u w:val="single"/>
              </w:rPr>
              <w:t>)</w:t>
            </w:r>
          </w:p>
          <w:p w14:paraId="5136647F" w14:textId="0603D126" w:rsidR="002D1593" w:rsidRPr="00B626A8" w:rsidRDefault="002D1593" w:rsidP="002D1593">
            <w:pPr>
              <w:tabs>
                <w:tab w:val="left" w:pos="330"/>
                <w:tab w:val="right" w:pos="7688"/>
              </w:tabs>
              <w:spacing w:before="20" w:after="20" w:line="220" w:lineRule="exact"/>
              <w:ind w:left="172"/>
              <w:rPr>
                <w:rFonts w:ascii="Franklin Gothic Book" w:hAnsi="Franklin Gothic Book"/>
                <w:u w:val="single"/>
              </w:rPr>
            </w:pPr>
            <w:r w:rsidRPr="006C3141">
              <w:rPr>
                <w:rFonts w:ascii="Franklin Gothic Book" w:hAnsi="Franklin Gothic Book"/>
              </w:rPr>
              <w:t xml:space="preserve">  Grade de recanalisation :</w:t>
            </w:r>
            <w:r>
              <w:rPr>
                <w:rFonts w:ascii="Franklin Gothic Book" w:hAnsi="Franklin Gothic Book"/>
                <w:u w:val="single"/>
              </w:rPr>
              <w:t xml:space="preserve"> _______________________  </w:t>
            </w:r>
          </w:p>
        </w:tc>
      </w:tr>
      <w:tr w:rsidR="002D1593" w:rsidRPr="00FF5ACA" w14:paraId="383FA333" w14:textId="77777777" w:rsidTr="00101491">
        <w:trPr>
          <w:cantSplit/>
          <w:trHeight w:val="283"/>
        </w:trPr>
        <w:tc>
          <w:tcPr>
            <w:tcW w:w="10773" w:type="dxa"/>
            <w:gridSpan w:val="24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5F115D92" w14:textId="592C19A3" w:rsidR="002D1593" w:rsidRPr="00B626A8" w:rsidRDefault="00000000" w:rsidP="00586B4A">
            <w:pPr>
              <w:tabs>
                <w:tab w:val="left" w:pos="330"/>
                <w:tab w:val="left" w:pos="3720"/>
              </w:tabs>
              <w:spacing w:before="40"/>
              <w:jc w:val="left"/>
              <w:rPr>
                <w:rFonts w:ascii="Franklin Gothic Book" w:eastAsia="Calibri" w:hAnsi="Franklin Gothic Book" w:cs="Calibri"/>
              </w:rPr>
            </w:pPr>
            <w:sdt>
              <w:sdtPr>
                <w:rPr>
                  <w:rFonts w:ascii="Franklin Gothic Book" w:eastAsia="MS Gothic" w:hAnsi="Franklin Gothic Book" w:cs="Arial"/>
                  <w:color w:val="000000"/>
                </w:rPr>
                <w:id w:val="-208829424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6D2612">
                  <w:rPr>
                    <w:rFonts w:ascii="Franklin Gothic Book" w:eastAsia="MS Gothic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6D2612" w:rsidRPr="00032934">
              <w:rPr>
                <w:rFonts w:ascii="Franklin Gothic Book" w:hAnsi="Franklin Gothic Book"/>
              </w:rPr>
              <w:t xml:space="preserve"> </w:t>
            </w:r>
            <w:r w:rsidR="002D1593">
              <w:rPr>
                <w:rFonts w:ascii="Franklin Gothic Book" w:hAnsi="Franklin Gothic Book"/>
              </w:rPr>
              <w:t xml:space="preserve">Admission aux soins intensifs pédiatriques </w:t>
            </w:r>
          </w:p>
        </w:tc>
      </w:tr>
      <w:tr w:rsidR="008168EA" w:rsidRPr="00FF5ACA" w14:paraId="09C63E98" w14:textId="77777777" w:rsidTr="00101491">
        <w:trPr>
          <w:cantSplit/>
          <w:trHeight w:val="283"/>
        </w:trPr>
        <w:tc>
          <w:tcPr>
            <w:tcW w:w="10773" w:type="dxa"/>
            <w:gridSpan w:val="24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4635673C" w14:textId="0586DD81" w:rsidR="008168EA" w:rsidRPr="00B626A8" w:rsidRDefault="00000000" w:rsidP="00586B4A">
            <w:pPr>
              <w:tabs>
                <w:tab w:val="left" w:pos="330"/>
                <w:tab w:val="left" w:pos="3720"/>
              </w:tabs>
              <w:spacing w:before="40"/>
              <w:jc w:val="left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eastAsia="MS Gothic" w:hAnsi="Franklin Gothic Book" w:cs="Arial"/>
                  <w:color w:val="000000"/>
                </w:rPr>
                <w:id w:val="12420891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6D2612">
                  <w:rPr>
                    <w:rFonts w:ascii="Franklin Gothic Book" w:eastAsia="MS Gothic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6D2612" w:rsidRPr="00032934">
              <w:rPr>
                <w:rFonts w:ascii="Franklin Gothic Book" w:hAnsi="Franklin Gothic Book"/>
              </w:rPr>
              <w:t xml:space="preserve"> </w:t>
            </w:r>
            <w:r w:rsidR="008168EA" w:rsidRPr="00B626A8">
              <w:rPr>
                <w:rFonts w:ascii="Franklin Gothic Book" w:eastAsia="Times New Roman" w:hAnsi="Franklin Gothic Book" w:cs="Arial"/>
              </w:rPr>
              <w:t xml:space="preserve">Signes vitaux </w:t>
            </w:r>
            <w:r w:rsidR="00F87ECA" w:rsidRPr="00B626A8">
              <w:rPr>
                <w:rFonts w:ascii="Franklin Gothic Book" w:eastAsia="Times New Roman" w:hAnsi="Franklin Gothic Book" w:cs="Arial"/>
              </w:rPr>
              <w:t xml:space="preserve">(fréquence respiratoire, </w:t>
            </w:r>
            <w:r w:rsidR="00586B4A" w:rsidRPr="00B626A8">
              <w:rPr>
                <w:rFonts w:ascii="Franklin Gothic Book" w:eastAsia="Times New Roman" w:hAnsi="Franklin Gothic Book" w:cs="Arial"/>
              </w:rPr>
              <w:t>f</w:t>
            </w:r>
            <w:r w:rsidR="00F87ECA" w:rsidRPr="00B626A8">
              <w:rPr>
                <w:rFonts w:ascii="Franklin Gothic Book" w:eastAsia="Times New Roman" w:hAnsi="Franklin Gothic Book" w:cs="Arial"/>
              </w:rPr>
              <w:t xml:space="preserve">réquence cardiaque et </w:t>
            </w:r>
            <w:r w:rsidR="00586B4A" w:rsidRPr="00B626A8">
              <w:rPr>
                <w:rFonts w:ascii="Franklin Gothic Book" w:eastAsia="Times New Roman" w:hAnsi="Franklin Gothic Book" w:cs="Arial"/>
              </w:rPr>
              <w:t>ten</w:t>
            </w:r>
            <w:r w:rsidR="00F87ECA" w:rsidRPr="00B626A8">
              <w:rPr>
                <w:rFonts w:ascii="Franklin Gothic Book" w:eastAsia="Times New Roman" w:hAnsi="Franklin Gothic Book" w:cs="Arial"/>
              </w:rPr>
              <w:t xml:space="preserve">sion artérielle) </w:t>
            </w:r>
            <w:r w:rsidR="008168EA" w:rsidRPr="00B626A8">
              <w:rPr>
                <w:rFonts w:ascii="Franklin Gothic Book" w:eastAsia="Times New Roman" w:hAnsi="Franklin Gothic Book" w:cs="Arial"/>
              </w:rPr>
              <w:t xml:space="preserve">et </w:t>
            </w:r>
            <w:r w:rsidR="00EA4ECD" w:rsidRPr="00B626A8">
              <w:rPr>
                <w:rFonts w:ascii="Franklin Gothic Book" w:eastAsia="Times New Roman" w:hAnsi="Franklin Gothic Book" w:cs="Arial"/>
              </w:rPr>
              <w:t>évaluation neurologique</w:t>
            </w:r>
            <w:r w:rsidR="008168EA" w:rsidRPr="00B626A8">
              <w:rPr>
                <w:rFonts w:ascii="Franklin Gothic Book" w:eastAsia="Times New Roman" w:hAnsi="Franklin Gothic Book" w:cs="Arial"/>
              </w:rPr>
              <w:t xml:space="preserve"> :    </w:t>
            </w:r>
          </w:p>
        </w:tc>
      </w:tr>
      <w:tr w:rsidR="004E03D2" w:rsidRPr="00FF5ACA" w14:paraId="14FDFD91" w14:textId="77777777" w:rsidTr="00101491">
        <w:trPr>
          <w:cantSplit/>
          <w:trHeight w:hRule="exact" w:val="227"/>
        </w:trPr>
        <w:tc>
          <w:tcPr>
            <w:tcW w:w="10773" w:type="dxa"/>
            <w:gridSpan w:val="24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172C2E6E" w14:textId="5D5AAED4" w:rsidR="004E03D2" w:rsidRPr="00B626A8" w:rsidRDefault="004E03D2" w:rsidP="004E03D2">
            <w:pPr>
              <w:tabs>
                <w:tab w:val="left" w:pos="312"/>
                <w:tab w:val="left" w:pos="1276"/>
              </w:tabs>
              <w:spacing w:before="20"/>
              <w:ind w:left="28"/>
              <w:jc w:val="left"/>
              <w:rPr>
                <w:rFonts w:ascii="Franklin Gothic Book" w:eastAsia="Times New Roman" w:hAnsi="Franklin Gothic Book" w:cs="Arial"/>
              </w:rPr>
            </w:pPr>
            <w:r w:rsidRPr="00B626A8">
              <w:rPr>
                <w:rFonts w:ascii="Franklin Gothic Book" w:eastAsia="Times New Roman" w:hAnsi="Franklin Gothic Book" w:cs="Arial"/>
              </w:rPr>
              <w:tab/>
            </w:r>
            <w:r w:rsidRPr="00B626A8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A8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B626A8">
              <w:rPr>
                <w:rFonts w:ascii="Franklin Gothic Book" w:eastAsia="Calibri" w:hAnsi="Franklin Gothic Book" w:cs="Calibri"/>
              </w:rPr>
            </w:r>
            <w:r w:rsidRPr="00B626A8">
              <w:rPr>
                <w:rFonts w:ascii="Franklin Gothic Book" w:eastAsia="Calibri" w:hAnsi="Franklin Gothic Book" w:cs="Calibri"/>
              </w:rPr>
              <w:fldChar w:fldCharType="separate"/>
            </w:r>
            <w:r w:rsidRPr="00B626A8">
              <w:rPr>
                <w:rFonts w:ascii="Franklin Gothic Book" w:eastAsia="Calibri" w:hAnsi="Franklin Gothic Book" w:cs="Calibri"/>
              </w:rPr>
              <w:fldChar w:fldCharType="end"/>
            </w:r>
            <w:r w:rsidRPr="00B626A8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 xml:space="preserve"> </w:t>
            </w:r>
            <w:proofErr w:type="gramStart"/>
            <w:r w:rsidRPr="00B626A8">
              <w:rPr>
                <w:rFonts w:ascii="Franklin Gothic Book" w:eastAsia="Times New Roman" w:hAnsi="Franklin Gothic Book" w:cs="Arial"/>
              </w:rPr>
              <w:t>q</w:t>
            </w:r>
            <w:proofErr w:type="gramEnd"/>
            <w:r w:rsidRPr="00B626A8">
              <w:rPr>
                <w:rFonts w:ascii="Franklin Gothic Book" w:eastAsia="Times New Roman" w:hAnsi="Franklin Gothic Book" w:cs="Arial"/>
              </w:rPr>
              <w:t xml:space="preserve"> 15 min </w:t>
            </w:r>
            <w:r>
              <w:rPr>
                <w:rFonts w:ascii="Franklin Gothic Book" w:eastAsia="Times New Roman" w:hAnsi="Franklin Gothic Book" w:cs="Arial"/>
              </w:rPr>
              <w:t xml:space="preserve">jusqu’à la fin de la perfusion de thrombolyse s’il y a lieu  </w:t>
            </w:r>
          </w:p>
        </w:tc>
      </w:tr>
      <w:tr w:rsidR="004E03D2" w:rsidRPr="00FF5ACA" w14:paraId="0573DFC3" w14:textId="77777777" w:rsidTr="00101491">
        <w:trPr>
          <w:cantSplit/>
          <w:trHeight w:hRule="exact" w:val="227"/>
        </w:trPr>
        <w:tc>
          <w:tcPr>
            <w:tcW w:w="10773" w:type="dxa"/>
            <w:gridSpan w:val="24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155BFFE0" w14:textId="53DE05FA" w:rsidR="004E03D2" w:rsidRPr="00B626A8" w:rsidRDefault="004E03D2" w:rsidP="004E03D2">
            <w:pPr>
              <w:tabs>
                <w:tab w:val="left" w:pos="312"/>
                <w:tab w:val="left" w:pos="1276"/>
              </w:tabs>
              <w:spacing w:before="20"/>
              <w:ind w:left="28"/>
              <w:jc w:val="left"/>
              <w:rPr>
                <w:rFonts w:ascii="Franklin Gothic Book" w:eastAsia="Calibri" w:hAnsi="Franklin Gothic Book" w:cs="Calibri"/>
              </w:rPr>
            </w:pPr>
            <w:r w:rsidRPr="00B626A8">
              <w:rPr>
                <w:rFonts w:ascii="Franklin Gothic Book" w:eastAsia="Times New Roman" w:hAnsi="Franklin Gothic Book" w:cs="Arial"/>
              </w:rPr>
              <w:tab/>
            </w:r>
            <w:r w:rsidRPr="00B626A8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A8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B626A8">
              <w:rPr>
                <w:rFonts w:ascii="Franklin Gothic Book" w:eastAsia="Calibri" w:hAnsi="Franklin Gothic Book" w:cs="Calibri"/>
              </w:rPr>
            </w:r>
            <w:r w:rsidRPr="00B626A8">
              <w:rPr>
                <w:rFonts w:ascii="Franklin Gothic Book" w:eastAsia="Calibri" w:hAnsi="Franklin Gothic Book" w:cs="Calibri"/>
              </w:rPr>
              <w:fldChar w:fldCharType="separate"/>
            </w:r>
            <w:r w:rsidRPr="00B626A8">
              <w:rPr>
                <w:rFonts w:ascii="Franklin Gothic Book" w:eastAsia="Calibri" w:hAnsi="Franklin Gothic Book" w:cs="Calibri"/>
              </w:rPr>
              <w:fldChar w:fldCharType="end"/>
            </w:r>
            <w:r w:rsidRPr="00B626A8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 xml:space="preserve"> </w:t>
            </w:r>
            <w:proofErr w:type="gramStart"/>
            <w:r w:rsidRPr="00B626A8">
              <w:rPr>
                <w:rFonts w:ascii="Franklin Gothic Book" w:eastAsia="Times New Roman" w:hAnsi="Franklin Gothic Book" w:cs="Arial"/>
              </w:rPr>
              <w:t>q</w:t>
            </w:r>
            <w:proofErr w:type="gramEnd"/>
            <w:r w:rsidRPr="00B626A8">
              <w:rPr>
                <w:rFonts w:ascii="Franklin Gothic Book" w:eastAsia="Times New Roman" w:hAnsi="Franklin Gothic Book" w:cs="Arial"/>
              </w:rPr>
              <w:t xml:space="preserve"> 15 min X 2 heures </w:t>
            </w:r>
            <w:r>
              <w:rPr>
                <w:rFonts w:ascii="Franklin Gothic Book" w:eastAsia="Times New Roman" w:hAnsi="Franklin Gothic Book" w:cs="Arial"/>
              </w:rPr>
              <w:t>puis</w:t>
            </w:r>
            <w:r w:rsidRPr="00B626A8">
              <w:rPr>
                <w:rFonts w:ascii="Franklin Gothic Book" w:eastAsia="Times New Roman" w:hAnsi="Franklin Gothic Book" w:cs="Arial"/>
              </w:rPr>
              <w:t xml:space="preserve"> q 30 min X 6 heures </w:t>
            </w:r>
            <w:r>
              <w:rPr>
                <w:rFonts w:ascii="Franklin Gothic Book" w:eastAsia="Times New Roman" w:hAnsi="Franklin Gothic Book" w:cs="Arial"/>
              </w:rPr>
              <w:t>puis</w:t>
            </w:r>
            <w:r w:rsidRPr="00B626A8">
              <w:rPr>
                <w:rFonts w:ascii="Franklin Gothic Book" w:eastAsia="Times New Roman" w:hAnsi="Franklin Gothic Book" w:cs="Arial"/>
              </w:rPr>
              <w:t xml:space="preserve"> q1h X 16 heures puis q4h X 24 heures</w:t>
            </w:r>
            <w:r>
              <w:rPr>
                <w:rFonts w:ascii="Franklin Gothic Book" w:eastAsia="Times New Roman" w:hAnsi="Franklin Gothic Book" w:cs="Arial"/>
              </w:rPr>
              <w:t xml:space="preserve"> </w:t>
            </w:r>
            <w:r w:rsidRPr="00D562F9">
              <w:rPr>
                <w:rFonts w:ascii="Franklin Gothic Book" w:eastAsia="Times New Roman" w:hAnsi="Franklin Gothic Book" w:cs="Arial"/>
                <w:b/>
                <w:bCs/>
              </w:rPr>
              <w:t xml:space="preserve">OU </w:t>
            </w:r>
          </w:p>
        </w:tc>
      </w:tr>
      <w:tr w:rsidR="004E03D2" w:rsidRPr="00FF5ACA" w14:paraId="67F2DCD8" w14:textId="77777777" w:rsidTr="00101491">
        <w:trPr>
          <w:cantSplit/>
          <w:trHeight w:hRule="exact" w:val="283"/>
        </w:trPr>
        <w:tc>
          <w:tcPr>
            <w:tcW w:w="10773" w:type="dxa"/>
            <w:gridSpan w:val="24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495BF5D6" w14:textId="07981A9F" w:rsidR="004E03D2" w:rsidRPr="00B626A8" w:rsidRDefault="004E03D2" w:rsidP="004E03D2">
            <w:pPr>
              <w:tabs>
                <w:tab w:val="left" w:pos="312"/>
                <w:tab w:val="left" w:pos="1276"/>
                <w:tab w:val="left" w:pos="1843"/>
              </w:tabs>
              <w:spacing w:before="20"/>
              <w:ind w:left="453" w:hanging="453"/>
              <w:jc w:val="left"/>
              <w:rPr>
                <w:rFonts w:ascii="Franklin Gothic Book" w:eastAsia="Calibri" w:hAnsi="Franklin Gothic Book" w:cs="Calibri"/>
                <w:b/>
              </w:rPr>
            </w:pPr>
            <w:r w:rsidRPr="00B626A8">
              <w:rPr>
                <w:rFonts w:ascii="Franklin Gothic Book" w:eastAsia="Times New Roman" w:hAnsi="Franklin Gothic Book" w:cs="Arial"/>
              </w:rPr>
              <w:tab/>
            </w:r>
            <w:r w:rsidRPr="00B626A8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A8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B626A8">
              <w:rPr>
                <w:rFonts w:ascii="Franklin Gothic Book" w:eastAsia="Calibri" w:hAnsi="Franklin Gothic Book" w:cs="Calibri"/>
              </w:rPr>
            </w:r>
            <w:r w:rsidRPr="00B626A8">
              <w:rPr>
                <w:rFonts w:ascii="Franklin Gothic Book" w:eastAsia="Calibri" w:hAnsi="Franklin Gothic Book" w:cs="Calibri"/>
              </w:rPr>
              <w:fldChar w:fldCharType="separate"/>
            </w:r>
            <w:r w:rsidRPr="00B626A8">
              <w:rPr>
                <w:rFonts w:ascii="Franklin Gothic Book" w:eastAsia="Calibri" w:hAnsi="Franklin Gothic Book" w:cs="Calibri"/>
              </w:rPr>
              <w:fldChar w:fldCharType="end"/>
            </w:r>
            <w:r w:rsidRPr="00B626A8">
              <w:rPr>
                <w:rFonts w:ascii="Franklin Gothic Book" w:eastAsia="Times New Roman" w:hAnsi="Franklin Gothic Book" w:cs="Arial"/>
              </w:rPr>
              <w:t xml:space="preserve"> </w:t>
            </w:r>
            <w:r>
              <w:rPr>
                <w:rFonts w:ascii="Franklin Gothic Book" w:eastAsia="Times New Roman" w:hAnsi="Franklin Gothic Book" w:cs="Arial"/>
              </w:rPr>
              <w:t xml:space="preserve"> </w:t>
            </w:r>
            <w:proofErr w:type="gramStart"/>
            <w:r w:rsidRPr="00B626A8">
              <w:rPr>
                <w:rFonts w:ascii="Franklin Gothic Book" w:eastAsia="Times New Roman" w:hAnsi="Franklin Gothic Book" w:cs="Arial"/>
              </w:rPr>
              <w:t>q</w:t>
            </w:r>
            <w:proofErr w:type="gramEnd"/>
            <w:r w:rsidRPr="00B626A8">
              <w:rPr>
                <w:rFonts w:ascii="Franklin Gothic Book" w:eastAsia="Times New Roman" w:hAnsi="Franklin Gothic Book" w:cs="Arial"/>
              </w:rPr>
              <w:t xml:space="preserve"> </w:t>
            </w:r>
            <w:r w:rsidRPr="00B626A8">
              <w:rPr>
                <w:rFonts w:ascii="Franklin Gothic Book" w:eastAsia="Times New Roman" w:hAnsi="Franklin Gothic Book" w:cs="Arial"/>
                <w:color w:val="808080" w:themeColor="background1" w:themeShade="80"/>
                <w:u w:val="single"/>
              </w:rPr>
              <w:tab/>
            </w:r>
            <w:r w:rsidRPr="00B626A8">
              <w:rPr>
                <w:rFonts w:ascii="Franklin Gothic Book" w:eastAsia="Times New Roman" w:hAnsi="Franklin Gothic Book" w:cs="Arial"/>
              </w:rPr>
              <w:t xml:space="preserve"> h X </w:t>
            </w:r>
            <w:r w:rsidRPr="00B626A8">
              <w:rPr>
                <w:rFonts w:ascii="Franklin Gothic Book" w:eastAsia="Times New Roman" w:hAnsi="Franklin Gothic Book" w:cs="Arial"/>
                <w:color w:val="808080" w:themeColor="background1" w:themeShade="80"/>
                <w:u w:val="single"/>
              </w:rPr>
              <w:tab/>
            </w:r>
            <w:r>
              <w:rPr>
                <w:rFonts w:ascii="Franklin Gothic Book" w:eastAsia="Times New Roman" w:hAnsi="Franklin Gothic Book" w:cs="Arial"/>
                <w:color w:val="808080" w:themeColor="background1" w:themeShade="80"/>
                <w:u w:val="single"/>
              </w:rPr>
              <w:t>___</w:t>
            </w:r>
            <w:r w:rsidRPr="00B626A8">
              <w:rPr>
                <w:rFonts w:ascii="Franklin Gothic Book" w:eastAsia="Times New Roman" w:hAnsi="Franklin Gothic Book" w:cs="Arial"/>
              </w:rPr>
              <w:t xml:space="preserve"> puis q </w:t>
            </w:r>
            <w:r w:rsidRPr="00B626A8">
              <w:rPr>
                <w:rFonts w:ascii="Franklin Gothic Book" w:eastAsia="Times New Roman" w:hAnsi="Franklin Gothic Book" w:cs="Arial"/>
                <w:color w:val="808080" w:themeColor="background1" w:themeShade="80"/>
                <w:u w:val="single"/>
              </w:rPr>
              <w:tab/>
            </w:r>
            <w:r>
              <w:rPr>
                <w:rFonts w:ascii="Franklin Gothic Book" w:eastAsia="Times New Roman" w:hAnsi="Franklin Gothic Book" w:cs="Arial"/>
                <w:color w:val="808080" w:themeColor="background1" w:themeShade="80"/>
                <w:u w:val="single"/>
              </w:rPr>
              <w:t>___</w:t>
            </w:r>
            <w:r w:rsidRPr="00B626A8">
              <w:rPr>
                <w:rFonts w:ascii="Franklin Gothic Book" w:eastAsia="Times New Roman" w:hAnsi="Franklin Gothic Book" w:cs="Arial"/>
              </w:rPr>
              <w:t xml:space="preserve"> h X </w:t>
            </w:r>
            <w:r w:rsidRPr="00B626A8">
              <w:rPr>
                <w:rFonts w:ascii="Franklin Gothic Book" w:eastAsia="Times New Roman" w:hAnsi="Franklin Gothic Book" w:cs="Arial"/>
                <w:color w:val="808080" w:themeColor="background1" w:themeShade="80"/>
                <w:u w:val="single"/>
              </w:rPr>
              <w:tab/>
            </w:r>
            <w:r>
              <w:rPr>
                <w:rFonts w:ascii="Franklin Gothic Book" w:eastAsia="Times New Roman" w:hAnsi="Franklin Gothic Book" w:cs="Arial"/>
                <w:color w:val="808080" w:themeColor="background1" w:themeShade="80"/>
                <w:u w:val="single"/>
              </w:rPr>
              <w:t>____</w:t>
            </w:r>
            <w:r w:rsidRPr="00B626A8">
              <w:rPr>
                <w:rFonts w:ascii="Franklin Gothic Book" w:eastAsia="Times New Roman" w:hAnsi="Franklin Gothic Book" w:cs="Arial"/>
              </w:rPr>
              <w:t xml:space="preserve"> puis q4h si stable</w:t>
            </w:r>
            <w:r>
              <w:rPr>
                <w:rFonts w:ascii="Franklin Gothic Book" w:eastAsia="Times New Roman" w:hAnsi="Franklin Gothic Book" w:cs="Arial"/>
              </w:rPr>
              <w:t xml:space="preserve"> </w:t>
            </w:r>
          </w:p>
        </w:tc>
      </w:tr>
      <w:tr w:rsidR="004E03D2" w:rsidRPr="00FF5ACA" w14:paraId="20099BBA" w14:textId="77777777" w:rsidTr="00101491">
        <w:trPr>
          <w:cantSplit/>
          <w:trHeight w:val="282"/>
        </w:trPr>
        <w:tc>
          <w:tcPr>
            <w:tcW w:w="10773" w:type="dxa"/>
            <w:gridSpan w:val="24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center"/>
          </w:tcPr>
          <w:p w14:paraId="6CF57800" w14:textId="17D6536C" w:rsidR="004E03D2" w:rsidRPr="00B626A8" w:rsidRDefault="00000000" w:rsidP="004E03D2">
            <w:pPr>
              <w:tabs>
                <w:tab w:val="left" w:pos="330"/>
                <w:tab w:val="left" w:pos="4854"/>
                <w:tab w:val="left" w:pos="5704"/>
                <w:tab w:val="left" w:pos="6980"/>
                <w:tab w:val="left" w:pos="7972"/>
              </w:tabs>
              <w:spacing w:before="20" w:after="20" w:line="200" w:lineRule="exact"/>
              <w:jc w:val="left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eastAsia="MS Gothic" w:hAnsi="Franklin Gothic Book" w:cs="Arial"/>
                  <w:color w:val="000000"/>
                </w:rPr>
                <w:id w:val="30813445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4E03D2">
                  <w:rPr>
                    <w:rFonts w:ascii="Franklin Gothic Book" w:eastAsia="MS Gothic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4E03D2" w:rsidRPr="00032934">
              <w:rPr>
                <w:rFonts w:ascii="Franklin Gothic Book" w:hAnsi="Franklin Gothic Book"/>
              </w:rPr>
              <w:t xml:space="preserve"> </w:t>
            </w:r>
            <w:r w:rsidR="004E03D2" w:rsidRPr="00B626A8">
              <w:rPr>
                <w:rFonts w:ascii="Franklin Gothic Book" w:eastAsia="Times New Roman" w:hAnsi="Franklin Gothic Book" w:cs="Arial"/>
              </w:rPr>
              <w:t>Monitoring cardiaque et saturation en continue X 24</w:t>
            </w:r>
            <w:r w:rsidR="004E03D2">
              <w:rPr>
                <w:rFonts w:ascii="Franklin Gothic Book" w:eastAsia="Times New Roman" w:hAnsi="Franklin Gothic Book" w:cs="Arial"/>
              </w:rPr>
              <w:t xml:space="preserve">h puis réévaluer </w:t>
            </w:r>
          </w:p>
        </w:tc>
      </w:tr>
      <w:tr w:rsidR="004E03D2" w:rsidRPr="00FF5ACA" w14:paraId="7C761C5F" w14:textId="77777777" w:rsidTr="00101491">
        <w:trPr>
          <w:cantSplit/>
          <w:trHeight w:val="282"/>
        </w:trPr>
        <w:tc>
          <w:tcPr>
            <w:tcW w:w="10773" w:type="dxa"/>
            <w:gridSpan w:val="24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center"/>
          </w:tcPr>
          <w:p w14:paraId="11622019" w14:textId="7C902EA1" w:rsidR="004E03D2" w:rsidRPr="00B626A8" w:rsidRDefault="00000000" w:rsidP="004E03D2">
            <w:pPr>
              <w:tabs>
                <w:tab w:val="left" w:pos="330"/>
                <w:tab w:val="left" w:pos="4854"/>
                <w:tab w:val="left" w:pos="5704"/>
                <w:tab w:val="left" w:pos="6980"/>
                <w:tab w:val="left" w:pos="7972"/>
              </w:tabs>
              <w:spacing w:before="20" w:after="20" w:line="200" w:lineRule="exact"/>
              <w:jc w:val="left"/>
              <w:rPr>
                <w:rFonts w:ascii="Franklin Gothic Book" w:eastAsia="Calibri" w:hAnsi="Franklin Gothic Book" w:cs="Calibri"/>
              </w:rPr>
            </w:pPr>
            <w:sdt>
              <w:sdtPr>
                <w:rPr>
                  <w:rFonts w:ascii="Franklin Gothic Book" w:eastAsia="MS Gothic" w:hAnsi="Franklin Gothic Book" w:cs="Arial"/>
                  <w:color w:val="000000"/>
                </w:rPr>
                <w:id w:val="28184978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4E03D2">
                  <w:rPr>
                    <w:rFonts w:ascii="Franklin Gothic Book" w:eastAsia="MS Gothic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4E03D2" w:rsidRPr="00B626A8">
              <w:rPr>
                <w:rFonts w:ascii="Franklin Gothic Book" w:eastAsia="Times New Roman" w:hAnsi="Franklin Gothic Book" w:cs="Arial"/>
              </w:rPr>
              <w:t xml:space="preserve"> FiO</w:t>
            </w:r>
            <w:r w:rsidR="004E03D2" w:rsidRPr="00B626A8">
              <w:rPr>
                <w:rFonts w:ascii="Franklin Gothic Book" w:eastAsia="Times New Roman" w:hAnsi="Franklin Gothic Book" w:cs="Arial"/>
                <w:vertAlign w:val="subscript"/>
              </w:rPr>
              <w:t xml:space="preserve">2 </w:t>
            </w:r>
            <w:r w:rsidR="004E03D2" w:rsidRPr="00B626A8">
              <w:rPr>
                <w:rFonts w:ascii="Franklin Gothic Book" w:eastAsia="Times New Roman" w:hAnsi="Franklin Gothic Book" w:cs="Arial"/>
              </w:rPr>
              <w:t>pour SpO</w:t>
            </w:r>
            <w:r w:rsidR="004E03D2" w:rsidRPr="00B626A8">
              <w:rPr>
                <w:rFonts w:ascii="Franklin Gothic Book" w:eastAsia="Times New Roman" w:hAnsi="Franklin Gothic Book" w:cs="Arial"/>
                <w:vertAlign w:val="subscript"/>
              </w:rPr>
              <w:t xml:space="preserve">2 </w:t>
            </w:r>
            <w:r w:rsidR="004E03D2" w:rsidRPr="00E47DFF">
              <w:rPr>
                <w:rFonts w:ascii="Franklin Gothic Book" w:eastAsia="Times New Roman" w:hAnsi="Franklin Gothic Book" w:cs="Arial"/>
              </w:rPr>
              <w:t>entre</w:t>
            </w:r>
            <w:r w:rsidR="004E03D2" w:rsidRPr="00B626A8">
              <w:rPr>
                <w:rFonts w:ascii="Franklin Gothic Book" w:eastAsia="Times New Roman" w:hAnsi="Franklin Gothic Book" w:cs="Arial"/>
              </w:rPr>
              <w:t xml:space="preserve"> 94 %</w:t>
            </w:r>
            <w:r w:rsidR="004E03D2">
              <w:rPr>
                <w:rFonts w:ascii="Franklin Gothic Book" w:eastAsia="Times New Roman" w:hAnsi="Franklin Gothic Book" w:cs="Arial"/>
              </w:rPr>
              <w:t xml:space="preserve"> et 98%</w:t>
            </w:r>
          </w:p>
        </w:tc>
      </w:tr>
      <w:tr w:rsidR="004E03D2" w:rsidRPr="00FF5ACA" w14:paraId="70A7B416" w14:textId="77777777" w:rsidTr="00101491">
        <w:trPr>
          <w:cantSplit/>
          <w:trHeight w:val="282"/>
        </w:trPr>
        <w:tc>
          <w:tcPr>
            <w:tcW w:w="10773" w:type="dxa"/>
            <w:gridSpan w:val="24"/>
            <w:tcBorders>
              <w:top w:val="nil"/>
              <w:left w:val="single" w:sz="18" w:space="0" w:color="E36C0A" w:themeColor="accent6" w:themeShade="BF"/>
              <w:bottom w:val="single" w:sz="12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10643DE8" w14:textId="41535A62" w:rsidR="004E03D2" w:rsidRPr="006045D1" w:rsidRDefault="00000000" w:rsidP="004E03D2">
            <w:pPr>
              <w:tabs>
                <w:tab w:val="left" w:pos="330"/>
                <w:tab w:val="left" w:pos="4854"/>
                <w:tab w:val="left" w:pos="5704"/>
                <w:tab w:val="left" w:pos="6980"/>
                <w:tab w:val="left" w:pos="7972"/>
              </w:tabs>
              <w:spacing w:before="20" w:after="20" w:line="200" w:lineRule="exact"/>
              <w:jc w:val="left"/>
              <w:rPr>
                <w:rFonts w:ascii="Franklin Gothic Book" w:eastAsia="Times New Roman" w:hAnsi="Franklin Gothic Book" w:cs="Arial"/>
              </w:rPr>
            </w:pPr>
            <w:sdt>
              <w:sdtPr>
                <w:rPr>
                  <w:rFonts w:ascii="Franklin Gothic Book" w:eastAsia="MS Gothic" w:hAnsi="Franklin Gothic Book" w:cs="Arial"/>
                  <w:color w:val="000000"/>
                </w:rPr>
                <w:id w:val="36424848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4E03D2">
                  <w:rPr>
                    <w:rFonts w:ascii="Franklin Gothic Book" w:eastAsia="MS Gothic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4E03D2" w:rsidRPr="00CF71B8">
              <w:rPr>
                <w:rFonts w:ascii="Franklin Gothic Book" w:eastAsia="Times New Roman" w:hAnsi="Franklin Gothic Book" w:cs="Arial"/>
              </w:rPr>
              <w:t xml:space="preserve"> Aviser médecin STAT pour toute détérioration</w:t>
            </w:r>
            <w:r w:rsidR="004E03D2">
              <w:rPr>
                <w:rFonts w:ascii="Franklin Gothic Book" w:eastAsia="Times New Roman" w:hAnsi="Franklin Gothic Book" w:cs="Arial"/>
              </w:rPr>
              <w:t xml:space="preserve"> incluant détérioration neurologique, saignements ou signes d’</w:t>
            </w:r>
            <w:proofErr w:type="spellStart"/>
            <w:r w:rsidR="004E03D2">
              <w:rPr>
                <w:rFonts w:ascii="Franklin Gothic Book" w:eastAsia="Times New Roman" w:hAnsi="Franklin Gothic Book" w:cs="Arial"/>
              </w:rPr>
              <w:t>angioedème</w:t>
            </w:r>
            <w:proofErr w:type="spellEnd"/>
            <w:r w:rsidR="004E03D2">
              <w:rPr>
                <w:rFonts w:ascii="Franklin Gothic Book" w:eastAsia="Times New Roman" w:hAnsi="Franklin Gothic Book" w:cs="Arial"/>
              </w:rPr>
              <w:t xml:space="preserve"> </w:t>
            </w:r>
          </w:p>
        </w:tc>
      </w:tr>
      <w:tr w:rsidR="004E03D2" w:rsidRPr="00FF5ACA" w14:paraId="7E245EEB" w14:textId="77777777" w:rsidTr="00101491">
        <w:trPr>
          <w:cantSplit/>
          <w:trHeight w:val="282"/>
        </w:trPr>
        <w:tc>
          <w:tcPr>
            <w:tcW w:w="10773" w:type="dxa"/>
            <w:gridSpan w:val="24"/>
            <w:tcBorders>
              <w:top w:val="single" w:sz="12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087EA8F4" w14:textId="1CA8B004" w:rsidR="004E03D2" w:rsidRPr="00B626A8" w:rsidRDefault="00000000" w:rsidP="004E03D2">
            <w:pPr>
              <w:tabs>
                <w:tab w:val="left" w:pos="330"/>
                <w:tab w:val="left" w:pos="4854"/>
                <w:tab w:val="left" w:pos="5704"/>
                <w:tab w:val="left" w:pos="6980"/>
                <w:tab w:val="left" w:pos="7972"/>
              </w:tabs>
              <w:spacing w:before="20" w:after="20" w:line="200" w:lineRule="exact"/>
              <w:jc w:val="left"/>
              <w:rPr>
                <w:rFonts w:ascii="Franklin Gothic Book" w:eastAsia="Calibri" w:hAnsi="Franklin Gothic Book" w:cs="Calibri"/>
              </w:rPr>
            </w:pPr>
            <w:sdt>
              <w:sdtPr>
                <w:rPr>
                  <w:rFonts w:ascii="Franklin Gothic Book" w:eastAsia="MS Gothic" w:hAnsi="Franklin Gothic Book" w:cs="Arial"/>
                  <w:color w:val="000000"/>
                </w:rPr>
                <w:id w:val="120174700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4E03D2">
                  <w:rPr>
                    <w:rFonts w:ascii="Franklin Gothic Book" w:eastAsia="MS Gothic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4E03D2" w:rsidRPr="00032934">
              <w:rPr>
                <w:rFonts w:ascii="Franklin Gothic Book" w:hAnsi="Franklin Gothic Book"/>
              </w:rPr>
              <w:t xml:space="preserve"> </w:t>
            </w:r>
            <w:r w:rsidR="004E03D2">
              <w:rPr>
                <w:rFonts w:ascii="Franklin Gothic Book" w:eastAsia="Times New Roman" w:hAnsi="Franklin Gothic Book" w:cs="Arial"/>
              </w:rPr>
              <w:t>T</w:t>
            </w:r>
            <w:r w:rsidR="004E03D2" w:rsidRPr="00B626A8">
              <w:rPr>
                <w:rFonts w:ascii="Franklin Gothic Book" w:eastAsia="Times New Roman" w:hAnsi="Franklin Gothic Book" w:cs="Arial"/>
              </w:rPr>
              <w:t>empérature :</w:t>
            </w:r>
            <w:r w:rsidR="004E03D2" w:rsidRPr="00B626A8">
              <w:rPr>
                <w:rFonts w:ascii="Franklin Gothic Book" w:hAnsi="Franklin Gothic Book"/>
              </w:rPr>
              <w:t xml:space="preserve"> </w:t>
            </w:r>
            <w:r w:rsidR="004E03D2">
              <w:rPr>
                <w:rFonts w:ascii="Franklin Gothic Book" w:hAnsi="Franklin Gothic Book"/>
              </w:rPr>
              <w:t xml:space="preserve">prendre température </w:t>
            </w:r>
            <w:r w:rsidR="004E03D2">
              <w:rPr>
                <w:rFonts w:ascii="Franklin Gothic Book" w:eastAsia="Times New Roman" w:hAnsi="Franklin Gothic Book" w:cs="Arial"/>
              </w:rPr>
              <w:t>q</w:t>
            </w:r>
            <w:r w:rsidR="004E03D2" w:rsidRPr="00B626A8">
              <w:rPr>
                <w:rFonts w:ascii="Franklin Gothic Book" w:eastAsia="Times New Roman" w:hAnsi="Franklin Gothic Book" w:cs="Arial"/>
              </w:rPr>
              <w:t>1h X 4 heures puis q4h</w:t>
            </w:r>
            <w:r w:rsidR="004E03D2">
              <w:rPr>
                <w:rFonts w:ascii="Franklin Gothic Book" w:eastAsia="Times New Roman" w:hAnsi="Franklin Gothic Book" w:cs="Arial"/>
              </w:rPr>
              <w:t xml:space="preserve"> si stable (cible &lt; 37, 5°C rectal)</w:t>
            </w:r>
          </w:p>
        </w:tc>
      </w:tr>
      <w:tr w:rsidR="004E03D2" w:rsidRPr="00FF5ACA" w14:paraId="31293DD4" w14:textId="77777777" w:rsidTr="00101491">
        <w:trPr>
          <w:cantSplit/>
          <w:trHeight w:val="282"/>
        </w:trPr>
        <w:tc>
          <w:tcPr>
            <w:tcW w:w="10773" w:type="dxa"/>
            <w:gridSpan w:val="24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5FE00B95" w14:textId="4A9EEF7A" w:rsidR="004E03D2" w:rsidRPr="00B626A8" w:rsidRDefault="004E03D2" w:rsidP="004E03D2">
            <w:pPr>
              <w:tabs>
                <w:tab w:val="left" w:pos="330"/>
                <w:tab w:val="left" w:pos="4854"/>
                <w:tab w:val="left" w:pos="5704"/>
                <w:tab w:val="left" w:pos="6980"/>
                <w:tab w:val="left" w:pos="7972"/>
              </w:tabs>
              <w:spacing w:before="40" w:after="20" w:line="200" w:lineRule="exact"/>
              <w:ind w:left="312"/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</w:t>
            </w:r>
            <w:r w:rsidRPr="0011774D">
              <w:rPr>
                <w:rFonts w:ascii="Franklin Gothic Book" w:eastAsia="Times New Roman" w:hAnsi="Franklin Gothic Book" w:cs="Arial"/>
                <w:b/>
                <w:bCs/>
              </w:rPr>
              <w:t xml:space="preserve"> </w:t>
            </w:r>
            <w:r w:rsidRPr="0011774D">
              <w:rPr>
                <w:rFonts w:ascii="Franklin Gothic Book" w:hAnsi="Franklin Gothic Book"/>
                <w:b/>
                <w:bCs/>
                <w:shd w:val="clear" w:color="auto" w:fill="FBD4B4" w:themeFill="accent6" w:themeFillTint="66"/>
              </w:rPr>
              <w:t>Acétaminophène</w:t>
            </w:r>
            <w:r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 xml:space="preserve"> 15 mg/k</w:t>
            </w:r>
            <w:r w:rsidR="0011774D">
              <w:rPr>
                <w:rFonts w:ascii="Franklin Gothic Book" w:hAnsi="Franklin Gothic Book"/>
                <w:shd w:val="clear" w:color="auto" w:fill="FBD4B4" w:themeFill="accent6" w:themeFillTint="66"/>
              </w:rPr>
              <w:t xml:space="preserve">g/dose (MAX : </w:t>
            </w:r>
            <w:r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>650 mg)</w:t>
            </w:r>
            <w:r w:rsidR="0011774D">
              <w:rPr>
                <w:rFonts w:ascii="Franklin Gothic Book" w:hAnsi="Franklin Gothic Book"/>
                <w:shd w:val="clear" w:color="auto" w:fill="FBD4B4" w:themeFill="accent6" w:themeFillTint="66"/>
              </w:rPr>
              <w:t xml:space="preserve"> : </w:t>
            </w:r>
            <w:r w:rsidR="0011774D" w:rsidRPr="00F713CA">
              <w:rPr>
                <w:rFonts w:ascii="Franklin Gothic Book" w:hAnsi="Franklin Gothic Book"/>
                <w:u w:val="single"/>
                <w:shd w:val="clear" w:color="auto" w:fill="FBD4B4" w:themeFill="accent6" w:themeFillTint="66"/>
              </w:rPr>
              <w:tab/>
            </w:r>
            <w:r w:rsidR="0011774D">
              <w:rPr>
                <w:rFonts w:ascii="Franklin Gothic Book" w:hAnsi="Franklin Gothic Book"/>
                <w:u w:val="single"/>
                <w:shd w:val="clear" w:color="auto" w:fill="FBD4B4" w:themeFill="accent6" w:themeFillTint="66"/>
              </w:rPr>
              <w:t xml:space="preserve"> </w:t>
            </w:r>
            <w:r w:rsidR="0011774D"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>mg</w:t>
            </w:r>
            <w:r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 xml:space="preserve"> </w:t>
            </w:r>
            <w:proofErr w:type="spellStart"/>
            <w:r w:rsidRPr="00F713CA">
              <w:rPr>
                <w:rFonts w:ascii="Franklin Gothic Book" w:hAnsi="Franklin Gothic Book"/>
                <w:b/>
                <w:shd w:val="clear" w:color="auto" w:fill="FBD4B4" w:themeFill="accent6" w:themeFillTint="66"/>
              </w:rPr>
              <w:t>intrarectal</w:t>
            </w:r>
            <w:proofErr w:type="spellEnd"/>
            <w:r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 xml:space="preserve"> ou </w:t>
            </w:r>
            <w:r w:rsidRPr="00F713CA">
              <w:rPr>
                <w:rFonts w:ascii="Franklin Gothic Book" w:hAnsi="Franklin Gothic Book"/>
                <w:b/>
                <w:shd w:val="clear" w:color="auto" w:fill="FBD4B4" w:themeFill="accent6" w:themeFillTint="66"/>
              </w:rPr>
              <w:t>PO</w:t>
            </w:r>
            <w:r w:rsidRPr="0011774D">
              <w:rPr>
                <w:rFonts w:ascii="Franklin Gothic Book" w:hAnsi="Franklin Gothic Book"/>
                <w:b/>
                <w:shd w:val="clear" w:color="auto" w:fill="FFFFFF" w:themeFill="background1"/>
              </w:rPr>
              <w:t xml:space="preserve"> </w:t>
            </w:r>
            <w:r w:rsidRPr="0011774D">
              <w:rPr>
                <w:rFonts w:ascii="Franklin Gothic Book" w:hAnsi="Franklin Gothic Book"/>
                <w:shd w:val="clear" w:color="auto" w:fill="FFFFFF" w:themeFill="background1"/>
              </w:rPr>
              <w:t>(</w:t>
            </w:r>
            <w:r w:rsidRPr="0011774D">
              <w:rPr>
                <w:rFonts w:ascii="Franklin Gothic Book" w:hAnsi="Franklin Gothic Book"/>
              </w:rPr>
              <w:t xml:space="preserve">si </w:t>
            </w:r>
            <w:r w:rsidRPr="008E76B5">
              <w:rPr>
                <w:rFonts w:ascii="Franklin Gothic Book" w:hAnsi="Franklin Gothic Book"/>
              </w:rPr>
              <w:t>le test de dépistage de la dysphagie a été fai</w:t>
            </w:r>
            <w:r>
              <w:rPr>
                <w:rFonts w:ascii="Franklin Gothic Book" w:hAnsi="Franklin Gothic Book"/>
              </w:rPr>
              <w:t>t</w:t>
            </w:r>
            <w:r w:rsidRPr="008E76B5">
              <w:rPr>
                <w:rFonts w:ascii="Franklin Gothic Book" w:hAnsi="Franklin Gothic Book"/>
              </w:rPr>
              <w:t xml:space="preserve">) q4h PRN si </w:t>
            </w:r>
            <w:r w:rsidR="0011774D">
              <w:rPr>
                <w:rFonts w:ascii="Franklin Gothic Book" w:hAnsi="Franklin Gothic Book"/>
              </w:rPr>
              <w:t xml:space="preserve">température </w:t>
            </w:r>
            <w:r w:rsidRPr="008E76B5">
              <w:rPr>
                <w:rFonts w:ascii="Franklin Gothic Book" w:hAnsi="Franklin Gothic Book"/>
              </w:rPr>
              <w:t>supérieure à 37,5 °C</w:t>
            </w:r>
            <w:r w:rsidRPr="008E76B5">
              <w:rPr>
                <w:rFonts w:ascii="Franklin Gothic Book" w:hAnsi="Franklin Gothic Book"/>
                <w:b/>
              </w:rPr>
              <w:t xml:space="preserve"> </w:t>
            </w:r>
            <w:r w:rsidRPr="008E76B5">
              <w:rPr>
                <w:rFonts w:ascii="Franklin Gothic Book" w:hAnsi="Franklin Gothic Book"/>
              </w:rPr>
              <w:t>ou si douleur (max 5 doses/24 heures).</w:t>
            </w:r>
          </w:p>
        </w:tc>
      </w:tr>
      <w:tr w:rsidR="004E03D2" w:rsidRPr="00FF5ACA" w14:paraId="410A3064" w14:textId="77777777" w:rsidTr="00101491">
        <w:trPr>
          <w:cantSplit/>
          <w:trHeight w:val="282"/>
        </w:trPr>
        <w:tc>
          <w:tcPr>
            <w:tcW w:w="10773" w:type="dxa"/>
            <w:gridSpan w:val="24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3C0439DD" w14:textId="16C990C8" w:rsidR="004E03D2" w:rsidRPr="008E76B5" w:rsidRDefault="004E03D2" w:rsidP="004E03D2">
            <w:pPr>
              <w:tabs>
                <w:tab w:val="left" w:pos="313"/>
                <w:tab w:val="left" w:pos="3720"/>
              </w:tabs>
              <w:spacing w:before="80" w:after="40"/>
              <w:ind w:left="313"/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hAnsi="Franklin Gothic Book"/>
              </w:rPr>
              <w:t xml:space="preserve">Si </w:t>
            </w:r>
            <w:r w:rsidR="0011774D">
              <w:rPr>
                <w:rFonts w:ascii="Franklin Gothic Book" w:hAnsi="Franklin Gothic Book"/>
              </w:rPr>
              <w:t xml:space="preserve">température </w:t>
            </w:r>
            <w:r w:rsidRPr="008E76B5">
              <w:rPr>
                <w:rFonts w:ascii="Franklin Gothic Book" w:hAnsi="Franklin Gothic Book"/>
              </w:rPr>
              <w:t xml:space="preserve">supérieure à 38,0 </w:t>
            </w:r>
            <w:r w:rsidRPr="008E76B5">
              <w:rPr>
                <w:rFonts w:ascii="Franklin Gothic Book" w:hAnsi="Franklin Gothic Book"/>
                <w:vertAlign w:val="superscript"/>
              </w:rPr>
              <w:t xml:space="preserve">o </w:t>
            </w:r>
            <w:r w:rsidRPr="008E76B5">
              <w:rPr>
                <w:rFonts w:ascii="Franklin Gothic Book" w:hAnsi="Franklin Gothic Book"/>
              </w:rPr>
              <w:t>C malgré l’acétaminophène, instaurer des méthodes de refroidissement externes.</w:t>
            </w:r>
          </w:p>
          <w:p w14:paraId="717F7075" w14:textId="0D8E37D0" w:rsidR="004E03D2" w:rsidRPr="00B626A8" w:rsidRDefault="004E03D2" w:rsidP="004E03D2">
            <w:pPr>
              <w:tabs>
                <w:tab w:val="left" w:pos="313"/>
                <w:tab w:val="left" w:pos="4854"/>
                <w:tab w:val="left" w:pos="5704"/>
                <w:tab w:val="left" w:pos="6980"/>
                <w:tab w:val="left" w:pos="7972"/>
              </w:tabs>
              <w:spacing w:before="20" w:after="20" w:line="200" w:lineRule="exact"/>
              <w:ind w:left="313"/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hAnsi="Franklin Gothic Book"/>
              </w:rPr>
              <w:t xml:space="preserve">Si </w:t>
            </w:r>
            <w:r w:rsidR="0011774D">
              <w:rPr>
                <w:rFonts w:ascii="Franklin Gothic Book" w:hAnsi="Franklin Gothic Book"/>
              </w:rPr>
              <w:t xml:space="preserve">température </w:t>
            </w:r>
            <w:r w:rsidRPr="008E76B5">
              <w:rPr>
                <w:rFonts w:ascii="Franklin Gothic Book" w:hAnsi="Franklin Gothic Book"/>
              </w:rPr>
              <w:t>supérieure à 38,5 °C</w:t>
            </w:r>
            <w:r w:rsidR="0011774D">
              <w:rPr>
                <w:rFonts w:ascii="Franklin Gothic Book" w:hAnsi="Franklin Gothic Book"/>
              </w:rPr>
              <w:t xml:space="preserve">, </w:t>
            </w:r>
            <w:r w:rsidRPr="008E76B5">
              <w:rPr>
                <w:rFonts w:ascii="Franklin Gothic Book" w:hAnsi="Franklin Gothic Book"/>
              </w:rPr>
              <w:t>aviser médecin et faire bilan septique : FSC, hémoculture</w:t>
            </w:r>
            <w:r>
              <w:rPr>
                <w:rFonts w:ascii="Franklin Gothic Book" w:hAnsi="Franklin Gothic Book"/>
              </w:rPr>
              <w:t>s</w:t>
            </w:r>
            <w:r w:rsidRPr="008E76B5">
              <w:rPr>
                <w:rFonts w:ascii="Franklin Gothic Book" w:hAnsi="Franklin Gothic Book"/>
              </w:rPr>
              <w:t>, analyse et culture d’urine et radiographie pulmonaire.</w:t>
            </w:r>
          </w:p>
        </w:tc>
      </w:tr>
      <w:tr w:rsidR="004E03D2" w:rsidRPr="00FF5ACA" w14:paraId="523EA4B4" w14:textId="77777777" w:rsidTr="00101491">
        <w:trPr>
          <w:cantSplit/>
          <w:trHeight w:val="283"/>
        </w:trPr>
        <w:tc>
          <w:tcPr>
            <w:tcW w:w="2835" w:type="dxa"/>
            <w:gridSpan w:val="11"/>
            <w:tcBorders>
              <w:top w:val="single" w:sz="12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E5AEAA" w14:textId="77777777" w:rsidR="004E03D2" w:rsidRPr="00B626A8" w:rsidRDefault="004E03D2" w:rsidP="004E03D2">
            <w:pPr>
              <w:tabs>
                <w:tab w:val="left" w:pos="330"/>
              </w:tabs>
              <w:spacing w:before="40"/>
              <w:jc w:val="left"/>
              <w:rPr>
                <w:rFonts w:ascii="Franklin Gothic Book" w:hAnsi="Franklin Gothic Book"/>
              </w:rPr>
            </w:pPr>
            <w:r w:rsidRPr="00B626A8">
              <w:rPr>
                <w:rFonts w:ascii="Franklin Gothic Book" w:hAnsi="Franklin Gothic Book"/>
              </w:rPr>
              <w:t>Tête de lit en permanence :</w:t>
            </w:r>
          </w:p>
        </w:tc>
        <w:tc>
          <w:tcPr>
            <w:tcW w:w="2835" w:type="dxa"/>
            <w:gridSpan w:val="5"/>
            <w:tcBorders>
              <w:top w:val="single" w:sz="12" w:space="0" w:color="E36C0A" w:themeColor="accent6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6A6A48" w14:textId="77777777" w:rsidR="004E03D2" w:rsidRPr="00B626A8" w:rsidRDefault="004E03D2" w:rsidP="004E03D2">
            <w:pPr>
              <w:tabs>
                <w:tab w:val="left" w:pos="330"/>
              </w:tabs>
              <w:spacing w:before="40"/>
              <w:jc w:val="left"/>
              <w:rPr>
                <w:rFonts w:ascii="Franklin Gothic Book" w:hAnsi="Franklin Gothic Book"/>
              </w:rPr>
            </w:pPr>
            <w:r w:rsidRPr="00B626A8">
              <w:rPr>
                <w:rFonts w:ascii="Franklin Gothic Book" w:hAnsi="Franklin Gothic Book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7"/>
            <w:r w:rsidRPr="00B626A8">
              <w:rPr>
                <w:rFonts w:ascii="Franklin Gothic Book" w:hAnsi="Franklin Gothic Book"/>
              </w:rPr>
              <w:instrText xml:space="preserve"> FORMCHECKBOX </w:instrText>
            </w:r>
            <w:r w:rsidRPr="00B626A8">
              <w:rPr>
                <w:rFonts w:ascii="Franklin Gothic Book" w:hAnsi="Franklin Gothic Book"/>
              </w:rPr>
            </w:r>
            <w:r w:rsidRPr="00B626A8">
              <w:rPr>
                <w:rFonts w:ascii="Franklin Gothic Book" w:hAnsi="Franklin Gothic Book"/>
              </w:rPr>
              <w:fldChar w:fldCharType="separate"/>
            </w:r>
            <w:r w:rsidRPr="00B626A8">
              <w:rPr>
                <w:rFonts w:ascii="Franklin Gothic Book" w:hAnsi="Franklin Gothic Book"/>
              </w:rPr>
              <w:fldChar w:fldCharType="end"/>
            </w:r>
            <w:bookmarkEnd w:id="3"/>
            <w:r w:rsidRPr="00B626A8">
              <w:rPr>
                <w:rFonts w:ascii="Franklin Gothic Book" w:hAnsi="Franklin Gothic Book"/>
              </w:rPr>
              <w:t xml:space="preserve"> À 30</w:t>
            </w:r>
            <w:r w:rsidRPr="00B626A8">
              <w:rPr>
                <w:rFonts w:ascii="Franklin Gothic Book" w:hAnsi="Franklin Gothic Book"/>
              </w:rPr>
              <w:sym w:font="Symbol" w:char="F0B0"/>
            </w:r>
          </w:p>
        </w:tc>
        <w:tc>
          <w:tcPr>
            <w:tcW w:w="5103" w:type="dxa"/>
            <w:gridSpan w:val="8"/>
            <w:tcBorders>
              <w:top w:val="single" w:sz="12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7F7BFA4F" w14:textId="77777777" w:rsidR="004E03D2" w:rsidRPr="00FF5ACA" w:rsidRDefault="004E03D2" w:rsidP="004E03D2">
            <w:pPr>
              <w:tabs>
                <w:tab w:val="left" w:pos="330"/>
              </w:tabs>
              <w:spacing w:before="4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FF5ACA">
              <w:rPr>
                <w:rFonts w:ascii="Franklin Gothic Book" w:hAnsi="Franklin Gothic Book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8"/>
            <w:r w:rsidRPr="00FF5ACA">
              <w:rPr>
                <w:rFonts w:ascii="Franklin Gothic Book" w:hAnsi="Franklin Gothic Book"/>
                <w:sz w:val="22"/>
                <w:szCs w:val="22"/>
              </w:rPr>
              <w:instrText xml:space="preserve"> FORMCHECKBOX </w:instrText>
            </w:r>
            <w:r w:rsidRPr="00FF5ACA">
              <w:rPr>
                <w:rFonts w:ascii="Franklin Gothic Book" w:hAnsi="Franklin Gothic Book"/>
                <w:sz w:val="22"/>
                <w:szCs w:val="22"/>
              </w:rPr>
            </w:r>
            <w:r w:rsidRPr="00FF5ACA">
              <w:rPr>
                <w:rFonts w:ascii="Franklin Gothic Book" w:hAnsi="Franklin Gothic Book"/>
                <w:sz w:val="22"/>
                <w:szCs w:val="22"/>
              </w:rPr>
              <w:fldChar w:fldCharType="separate"/>
            </w:r>
            <w:r w:rsidRPr="00FF5ACA">
              <w:rPr>
                <w:rFonts w:ascii="Franklin Gothic Book" w:hAnsi="Franklin Gothic Book"/>
                <w:sz w:val="22"/>
                <w:szCs w:val="22"/>
              </w:rPr>
              <w:fldChar w:fldCharType="end"/>
            </w:r>
            <w:bookmarkEnd w:id="4"/>
            <w:r w:rsidRPr="00FF5ACA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B626A8">
              <w:rPr>
                <w:rFonts w:ascii="Franklin Gothic Book" w:hAnsi="Franklin Gothic Book"/>
                <w:szCs w:val="22"/>
              </w:rPr>
              <w:t>À plat</w:t>
            </w:r>
          </w:p>
        </w:tc>
      </w:tr>
      <w:tr w:rsidR="004E03D2" w:rsidRPr="00FF5ACA" w14:paraId="43EE57D4" w14:textId="77777777" w:rsidTr="00101491">
        <w:trPr>
          <w:cantSplit/>
          <w:trHeight w:val="283"/>
        </w:trPr>
        <w:tc>
          <w:tcPr>
            <w:tcW w:w="2835" w:type="dxa"/>
            <w:gridSpan w:val="11"/>
            <w:tcBorders>
              <w:top w:val="nil"/>
              <w:left w:val="single" w:sz="18" w:space="0" w:color="E36C0A" w:themeColor="accent6" w:themeShade="BF"/>
              <w:bottom w:val="single" w:sz="12" w:space="0" w:color="E36C0A" w:themeColor="accent6" w:themeShade="BF"/>
              <w:right w:val="nil"/>
            </w:tcBorders>
            <w:shd w:val="clear" w:color="auto" w:fill="FFFFFF" w:themeFill="background1"/>
            <w:vAlign w:val="bottom"/>
          </w:tcPr>
          <w:p w14:paraId="48417EE8" w14:textId="77777777" w:rsidR="004E03D2" w:rsidRPr="00B626A8" w:rsidRDefault="004E03D2" w:rsidP="004E03D2">
            <w:pPr>
              <w:tabs>
                <w:tab w:val="left" w:pos="330"/>
              </w:tabs>
              <w:spacing w:before="40"/>
              <w:jc w:val="left"/>
              <w:rPr>
                <w:rFonts w:ascii="Franklin Gothic Book" w:hAnsi="Franklin Gothic Book"/>
              </w:rPr>
            </w:pPr>
            <w:r w:rsidRPr="00B626A8">
              <w:rPr>
                <w:rFonts w:ascii="Franklin Gothic Book" w:hAnsi="Franklin Gothic Book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CCFF3A8" wp14:editId="70C32315">
                      <wp:simplePos x="0" y="0"/>
                      <wp:positionH relativeFrom="column">
                        <wp:posOffset>-1489710</wp:posOffset>
                      </wp:positionH>
                      <wp:positionV relativeFrom="paragraph">
                        <wp:posOffset>27940</wp:posOffset>
                      </wp:positionV>
                      <wp:extent cx="2615565" cy="304800"/>
                      <wp:effectExtent l="0" t="0" r="6667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61556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4E4522" w14:textId="77777777" w:rsidR="004E03D2" w:rsidRPr="004D497F" w:rsidRDefault="004E03D2" w:rsidP="004D497F">
                                  <w:pPr>
                                    <w:tabs>
                                      <w:tab w:val="left" w:pos="330"/>
                                    </w:tabs>
                                    <w:spacing w:before="40" w:after="20" w:line="220" w:lineRule="exact"/>
                                    <w:jc w:val="left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OPI-NE-008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FF3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117.3pt;margin-top:2.2pt;width:205.95pt;height:24pt;rotation:-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" filled="f" stroked="f" strokeweight=".5pt">
                      <v:textbox>
                        <w:txbxContent>
                          <w:p w14:paraId="594E4522" w14:textId="77777777" w:rsidR="004E03D2" w:rsidRPr="004D497F" w:rsidRDefault="004E03D2" w:rsidP="004D497F">
                            <w:pPr>
                              <w:tabs>
                                <w:tab w:val="left" w:pos="330"/>
                              </w:tabs>
                              <w:spacing w:before="40" w:after="20" w:line="220" w:lineRule="exact"/>
                              <w:jc w:val="left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OPI-NE-008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26A8">
              <w:rPr>
                <w:rFonts w:ascii="Franklin Gothic Book" w:hAnsi="Franklin Gothic Book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9"/>
            <w:r w:rsidRPr="00B626A8">
              <w:rPr>
                <w:rFonts w:ascii="Franklin Gothic Book" w:hAnsi="Franklin Gothic Book"/>
              </w:rPr>
              <w:instrText xml:space="preserve"> FORMCHECKBOX </w:instrText>
            </w:r>
            <w:r w:rsidRPr="00B626A8">
              <w:rPr>
                <w:rFonts w:ascii="Franklin Gothic Book" w:hAnsi="Franklin Gothic Book"/>
              </w:rPr>
            </w:r>
            <w:r w:rsidRPr="00B626A8">
              <w:rPr>
                <w:rFonts w:ascii="Franklin Gothic Book" w:hAnsi="Franklin Gothic Book"/>
              </w:rPr>
              <w:fldChar w:fldCharType="separate"/>
            </w:r>
            <w:r w:rsidRPr="00B626A8">
              <w:rPr>
                <w:rFonts w:ascii="Franklin Gothic Book" w:hAnsi="Franklin Gothic Book"/>
              </w:rPr>
              <w:fldChar w:fldCharType="end"/>
            </w:r>
            <w:bookmarkEnd w:id="5"/>
            <w:r w:rsidRPr="00B626A8">
              <w:rPr>
                <w:rFonts w:ascii="Franklin Gothic Book" w:hAnsi="Franklin Gothic Book"/>
              </w:rPr>
              <w:t xml:space="preserve"> Repos au lit strict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12" w:space="0" w:color="E36C0A" w:themeColor="accent6" w:themeShade="BF"/>
              <w:right w:val="nil"/>
            </w:tcBorders>
            <w:shd w:val="clear" w:color="auto" w:fill="FFFFFF" w:themeFill="background1"/>
            <w:vAlign w:val="bottom"/>
          </w:tcPr>
          <w:p w14:paraId="13AE6B3E" w14:textId="77777777" w:rsidR="004E03D2" w:rsidRPr="00B626A8" w:rsidRDefault="004E03D2" w:rsidP="004E03D2">
            <w:pPr>
              <w:tabs>
                <w:tab w:val="left" w:pos="330"/>
              </w:tabs>
              <w:spacing w:before="40"/>
              <w:jc w:val="left"/>
              <w:rPr>
                <w:rFonts w:ascii="Franklin Gothic Book" w:hAnsi="Franklin Gothic Book"/>
              </w:rPr>
            </w:pPr>
            <w:r w:rsidRPr="00B626A8">
              <w:rPr>
                <w:rFonts w:ascii="Franklin Gothic Book" w:hAnsi="Franklin Gothic Book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0"/>
            <w:r w:rsidRPr="00B626A8">
              <w:rPr>
                <w:rFonts w:ascii="Franklin Gothic Book" w:hAnsi="Franklin Gothic Book"/>
              </w:rPr>
              <w:instrText xml:space="preserve"> FORMCHECKBOX </w:instrText>
            </w:r>
            <w:r w:rsidRPr="00B626A8">
              <w:rPr>
                <w:rFonts w:ascii="Franklin Gothic Book" w:hAnsi="Franklin Gothic Book"/>
              </w:rPr>
            </w:r>
            <w:r w:rsidRPr="00B626A8">
              <w:rPr>
                <w:rFonts w:ascii="Franklin Gothic Book" w:hAnsi="Franklin Gothic Book"/>
              </w:rPr>
              <w:fldChar w:fldCharType="separate"/>
            </w:r>
            <w:r w:rsidRPr="00B626A8">
              <w:rPr>
                <w:rFonts w:ascii="Franklin Gothic Book" w:hAnsi="Franklin Gothic Book"/>
              </w:rPr>
              <w:fldChar w:fldCharType="end"/>
            </w:r>
            <w:bookmarkEnd w:id="6"/>
            <w:r w:rsidRPr="00B626A8">
              <w:rPr>
                <w:rFonts w:ascii="Franklin Gothic Book" w:hAnsi="Franklin Gothic Book"/>
              </w:rPr>
              <w:t xml:space="preserve"> Mobilisation avec aide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12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2554DEA6" w14:textId="77777777" w:rsidR="004E03D2" w:rsidRPr="00FF5ACA" w:rsidRDefault="004E03D2" w:rsidP="004E03D2">
            <w:pPr>
              <w:tabs>
                <w:tab w:val="left" w:pos="330"/>
              </w:tabs>
              <w:spacing w:before="4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FF5ACA">
              <w:rPr>
                <w:rFonts w:ascii="Franklin Gothic Book" w:hAnsi="Franklin Gothic Book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1"/>
            <w:r w:rsidRPr="00FF5ACA">
              <w:rPr>
                <w:rFonts w:ascii="Franklin Gothic Book" w:hAnsi="Franklin Gothic Book"/>
                <w:sz w:val="22"/>
                <w:szCs w:val="22"/>
              </w:rPr>
              <w:instrText xml:space="preserve"> FORMCHECKBOX </w:instrText>
            </w:r>
            <w:r w:rsidRPr="00FF5ACA">
              <w:rPr>
                <w:rFonts w:ascii="Franklin Gothic Book" w:hAnsi="Franklin Gothic Book"/>
                <w:sz w:val="22"/>
                <w:szCs w:val="22"/>
              </w:rPr>
            </w:r>
            <w:r w:rsidRPr="00FF5ACA">
              <w:rPr>
                <w:rFonts w:ascii="Franklin Gothic Book" w:hAnsi="Franklin Gothic Book"/>
                <w:sz w:val="22"/>
                <w:szCs w:val="22"/>
              </w:rPr>
              <w:fldChar w:fldCharType="separate"/>
            </w:r>
            <w:r w:rsidRPr="00FF5ACA">
              <w:rPr>
                <w:rFonts w:ascii="Franklin Gothic Book" w:hAnsi="Franklin Gothic Book"/>
                <w:sz w:val="22"/>
                <w:szCs w:val="22"/>
              </w:rPr>
              <w:fldChar w:fldCharType="end"/>
            </w:r>
            <w:bookmarkEnd w:id="7"/>
            <w:r w:rsidRPr="00FF5ACA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B626A8">
              <w:rPr>
                <w:rFonts w:ascii="Franklin Gothic Book" w:hAnsi="Franklin Gothic Book"/>
                <w:szCs w:val="22"/>
              </w:rPr>
              <w:t>Mobilisation sans aide</w:t>
            </w:r>
          </w:p>
        </w:tc>
      </w:tr>
      <w:tr w:rsidR="004E03D2" w:rsidRPr="00FF5ACA" w14:paraId="1FA9D023" w14:textId="77777777" w:rsidTr="00101491">
        <w:trPr>
          <w:cantSplit/>
          <w:trHeight w:val="47"/>
        </w:trPr>
        <w:tc>
          <w:tcPr>
            <w:tcW w:w="10773" w:type="dxa"/>
            <w:gridSpan w:val="24"/>
            <w:tcBorders>
              <w:top w:val="single" w:sz="12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6FDD80F9" w14:textId="750578DA" w:rsidR="004E03D2" w:rsidRPr="00B626A8" w:rsidRDefault="00000000" w:rsidP="004E03D2">
            <w:pPr>
              <w:tabs>
                <w:tab w:val="left" w:pos="330"/>
              </w:tabs>
              <w:spacing w:before="80" w:after="40"/>
              <w:jc w:val="left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eastAsia="MS Gothic" w:hAnsi="Franklin Gothic Book" w:cs="Arial"/>
                  <w:color w:val="000000"/>
                </w:rPr>
                <w:id w:val="174467438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4E03D2">
                  <w:rPr>
                    <w:rFonts w:ascii="Franklin Gothic Book" w:eastAsia="MS Gothic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4E03D2" w:rsidRPr="00032934">
              <w:rPr>
                <w:rFonts w:ascii="Franklin Gothic Book" w:hAnsi="Franklin Gothic Book"/>
              </w:rPr>
              <w:t xml:space="preserve"> </w:t>
            </w:r>
            <w:r w:rsidR="004E03D2" w:rsidRPr="00B626A8">
              <w:rPr>
                <w:rFonts w:ascii="Franklin Gothic Book" w:hAnsi="Franklin Gothic Book"/>
              </w:rPr>
              <w:t xml:space="preserve">Dosage ingesta/excreta </w:t>
            </w:r>
            <w:r w:rsidR="004E03D2">
              <w:rPr>
                <w:rFonts w:ascii="Franklin Gothic Book" w:hAnsi="Franklin Gothic Book"/>
              </w:rPr>
              <w:t>strict</w:t>
            </w:r>
          </w:p>
        </w:tc>
      </w:tr>
      <w:tr w:rsidR="004E03D2" w:rsidRPr="00FF5ACA" w14:paraId="6FB7257B" w14:textId="77777777" w:rsidTr="00101491">
        <w:trPr>
          <w:cantSplit/>
          <w:trHeight w:val="283"/>
        </w:trPr>
        <w:tc>
          <w:tcPr>
            <w:tcW w:w="10773" w:type="dxa"/>
            <w:gridSpan w:val="24"/>
            <w:tcBorders>
              <w:top w:val="nil"/>
              <w:left w:val="single" w:sz="18" w:space="0" w:color="E36C0A" w:themeColor="accent6" w:themeShade="BF"/>
              <w:bottom w:val="single" w:sz="12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50A295F9" w14:textId="700F429A" w:rsidR="004E03D2" w:rsidRPr="00B626A8" w:rsidRDefault="004E03D2" w:rsidP="004E03D2">
            <w:pPr>
              <w:tabs>
                <w:tab w:val="left" w:pos="330"/>
              </w:tabs>
              <w:spacing w:before="80" w:after="40"/>
              <w:rPr>
                <w:rFonts w:ascii="Franklin Gothic Book" w:hAnsi="Franklin Gothic Book"/>
              </w:rPr>
            </w:pPr>
            <w:r w:rsidRPr="00B626A8">
              <w:rPr>
                <w:rFonts w:ascii="Franklin Gothic Book" w:hAnsi="Franklin Gothic Book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5"/>
            <w:r w:rsidRPr="00B626A8">
              <w:rPr>
                <w:rFonts w:ascii="Franklin Gothic Book" w:hAnsi="Franklin Gothic Book"/>
              </w:rPr>
              <w:instrText xml:space="preserve"> FORMCHECKBOX </w:instrText>
            </w:r>
            <w:r w:rsidRPr="00B626A8">
              <w:rPr>
                <w:rFonts w:ascii="Franklin Gothic Book" w:hAnsi="Franklin Gothic Book"/>
              </w:rPr>
            </w:r>
            <w:r w:rsidRPr="00B626A8">
              <w:rPr>
                <w:rFonts w:ascii="Franklin Gothic Book" w:hAnsi="Franklin Gothic Book"/>
              </w:rPr>
              <w:fldChar w:fldCharType="separate"/>
            </w:r>
            <w:r w:rsidRPr="00B626A8">
              <w:rPr>
                <w:rFonts w:ascii="Franklin Gothic Book" w:hAnsi="Franklin Gothic Book"/>
              </w:rPr>
              <w:fldChar w:fldCharType="end"/>
            </w:r>
            <w:bookmarkEnd w:id="8"/>
            <w:r w:rsidRPr="00B626A8">
              <w:rPr>
                <w:rFonts w:ascii="Franklin Gothic Book" w:hAnsi="Franklin Gothic Book"/>
              </w:rPr>
              <w:t xml:space="preserve"> </w:t>
            </w:r>
            <w:r w:rsidRPr="0011774D">
              <w:rPr>
                <w:rFonts w:ascii="Franklin Gothic Book" w:hAnsi="Franklin Gothic Book"/>
                <w:b/>
                <w:bCs/>
                <w:shd w:val="clear" w:color="auto" w:fill="FBD4B4" w:themeFill="accent6" w:themeFillTint="66"/>
              </w:rPr>
              <w:t>D5%</w:t>
            </w:r>
            <w:r w:rsidR="00F03820">
              <w:rPr>
                <w:rFonts w:ascii="Franklin Gothic Book" w:hAnsi="Franklin Gothic Book"/>
                <w:b/>
                <w:bCs/>
                <w:shd w:val="clear" w:color="auto" w:fill="FBD4B4" w:themeFill="accent6" w:themeFillTint="66"/>
              </w:rPr>
              <w:t xml:space="preserve"> </w:t>
            </w:r>
            <w:proofErr w:type="spellStart"/>
            <w:r w:rsidRPr="0011774D">
              <w:rPr>
                <w:rFonts w:ascii="Franklin Gothic Book" w:hAnsi="Franklin Gothic Book"/>
                <w:b/>
                <w:bCs/>
                <w:shd w:val="clear" w:color="auto" w:fill="FBD4B4" w:themeFill="accent6" w:themeFillTint="66"/>
              </w:rPr>
              <w:t>NaCl</w:t>
            </w:r>
            <w:proofErr w:type="spellEnd"/>
            <w:r w:rsidRPr="0011774D">
              <w:rPr>
                <w:rFonts w:ascii="Franklin Gothic Book" w:hAnsi="Franklin Gothic Book"/>
                <w:b/>
                <w:bCs/>
                <w:shd w:val="clear" w:color="auto" w:fill="FBD4B4" w:themeFill="accent6" w:themeFillTint="66"/>
              </w:rPr>
              <w:t xml:space="preserve"> 0,9 %</w:t>
            </w:r>
            <w:r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 xml:space="preserve"> </w:t>
            </w:r>
            <w:r w:rsidRPr="00F713CA">
              <w:rPr>
                <w:rFonts w:ascii="Franklin Gothic Book" w:hAnsi="Franklin Gothic Book"/>
                <w:u w:val="single"/>
                <w:shd w:val="clear" w:color="auto" w:fill="FBD4B4" w:themeFill="accent6" w:themeFillTint="66"/>
              </w:rPr>
              <w:tab/>
            </w:r>
            <w:r w:rsidRPr="00F713CA">
              <w:rPr>
                <w:rFonts w:ascii="Franklin Gothic Book" w:hAnsi="Franklin Gothic Book"/>
                <w:u w:val="single"/>
                <w:shd w:val="clear" w:color="auto" w:fill="FBD4B4" w:themeFill="accent6" w:themeFillTint="66"/>
              </w:rPr>
              <w:tab/>
            </w:r>
            <w:proofErr w:type="spellStart"/>
            <w:r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>mL</w:t>
            </w:r>
            <w:proofErr w:type="spellEnd"/>
            <w:r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>/h</w:t>
            </w:r>
            <w:r w:rsidRPr="00B626A8">
              <w:rPr>
                <w:rFonts w:ascii="Franklin Gothic Book" w:hAnsi="Franklin Gothic Book"/>
              </w:rPr>
              <w:t xml:space="preserve"> débit au besoin d’entretien </w:t>
            </w:r>
            <w:proofErr w:type="gramStart"/>
            <w:r w:rsidRPr="00B626A8">
              <w:rPr>
                <w:rFonts w:ascii="Franklin Gothic Book" w:hAnsi="Franklin Gothic Book"/>
                <w:b/>
              </w:rPr>
              <w:t>OU</w:t>
            </w:r>
            <w:proofErr w:type="gramEnd"/>
          </w:p>
          <w:p w14:paraId="08604156" w14:textId="77777777" w:rsidR="004E03D2" w:rsidRPr="00B626A8" w:rsidRDefault="004E03D2" w:rsidP="004E03D2">
            <w:pPr>
              <w:tabs>
                <w:tab w:val="left" w:pos="330"/>
              </w:tabs>
              <w:spacing w:before="80" w:after="40"/>
              <w:rPr>
                <w:rFonts w:ascii="Franklin Gothic Book" w:hAnsi="Franklin Gothic Book"/>
              </w:rPr>
            </w:pPr>
            <w:r w:rsidRPr="00B626A8">
              <w:rPr>
                <w:rFonts w:ascii="Franklin Gothic Book" w:hAnsi="Franklin Gothic Book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A8">
              <w:rPr>
                <w:rFonts w:ascii="Franklin Gothic Book" w:hAnsi="Franklin Gothic Book"/>
              </w:rPr>
              <w:instrText xml:space="preserve"> FORMCHECKBOX </w:instrText>
            </w:r>
            <w:r w:rsidRPr="00B626A8">
              <w:rPr>
                <w:rFonts w:ascii="Franklin Gothic Book" w:hAnsi="Franklin Gothic Book"/>
              </w:rPr>
            </w:r>
            <w:r w:rsidRPr="00B626A8">
              <w:rPr>
                <w:rFonts w:ascii="Franklin Gothic Book" w:hAnsi="Franklin Gothic Book"/>
              </w:rPr>
              <w:fldChar w:fldCharType="separate"/>
            </w:r>
            <w:r w:rsidRPr="00B626A8">
              <w:rPr>
                <w:rFonts w:ascii="Franklin Gothic Book" w:hAnsi="Franklin Gothic Book"/>
              </w:rPr>
              <w:fldChar w:fldCharType="end"/>
            </w:r>
            <w:r w:rsidRPr="00B626A8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11774D">
              <w:rPr>
                <w:rFonts w:ascii="Franklin Gothic Book" w:hAnsi="Franklin Gothic Book"/>
                <w:b/>
                <w:bCs/>
                <w:shd w:val="clear" w:color="auto" w:fill="FBD4B4" w:themeFill="accent6" w:themeFillTint="66"/>
              </w:rPr>
              <w:t>NaCl</w:t>
            </w:r>
            <w:proofErr w:type="spellEnd"/>
            <w:r w:rsidRPr="0011774D">
              <w:rPr>
                <w:rFonts w:ascii="Franklin Gothic Book" w:hAnsi="Franklin Gothic Book"/>
                <w:b/>
                <w:bCs/>
                <w:shd w:val="clear" w:color="auto" w:fill="FBD4B4" w:themeFill="accent6" w:themeFillTint="66"/>
              </w:rPr>
              <w:t xml:space="preserve"> 0,9 %</w:t>
            </w:r>
            <w:r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 xml:space="preserve"> </w:t>
            </w:r>
            <w:r w:rsidRPr="00F713CA">
              <w:rPr>
                <w:rFonts w:ascii="Franklin Gothic Book" w:hAnsi="Franklin Gothic Book"/>
                <w:u w:val="single"/>
                <w:shd w:val="clear" w:color="auto" w:fill="FBD4B4" w:themeFill="accent6" w:themeFillTint="66"/>
              </w:rPr>
              <w:tab/>
            </w:r>
            <w:r w:rsidRPr="00F713CA">
              <w:rPr>
                <w:rFonts w:ascii="Franklin Gothic Book" w:hAnsi="Franklin Gothic Book"/>
                <w:u w:val="single"/>
                <w:shd w:val="clear" w:color="auto" w:fill="FBD4B4" w:themeFill="accent6" w:themeFillTint="66"/>
              </w:rPr>
              <w:tab/>
            </w:r>
            <w:proofErr w:type="spellStart"/>
            <w:r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>mL</w:t>
            </w:r>
            <w:proofErr w:type="spellEnd"/>
            <w:r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>/h</w:t>
            </w:r>
            <w:r w:rsidRPr="00B626A8">
              <w:rPr>
                <w:rFonts w:ascii="Franklin Gothic Book" w:hAnsi="Franklin Gothic Book"/>
              </w:rPr>
              <w:t xml:space="preserve"> débit au besoin d’entretien</w:t>
            </w:r>
          </w:p>
        </w:tc>
      </w:tr>
      <w:tr w:rsidR="004E03D2" w:rsidRPr="00FF5ACA" w14:paraId="7E5AADBC" w14:textId="77777777" w:rsidTr="006045D1">
        <w:trPr>
          <w:cantSplit/>
          <w:trHeight w:val="283"/>
        </w:trPr>
        <w:tc>
          <w:tcPr>
            <w:tcW w:w="10773" w:type="dxa"/>
            <w:gridSpan w:val="24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3FE24D98" w14:textId="445BE918" w:rsidR="004E03D2" w:rsidRDefault="004E03D2" w:rsidP="004E03D2">
            <w:pPr>
              <w:tabs>
                <w:tab w:val="left" w:pos="330"/>
                <w:tab w:val="left" w:pos="3644"/>
                <w:tab w:val="left" w:pos="6777"/>
              </w:tabs>
              <w:spacing w:before="80" w:line="220" w:lineRule="exact"/>
              <w:rPr>
                <w:rFonts w:ascii="Franklin Gothic Book" w:hAnsi="Franklin Gothic Book"/>
              </w:rPr>
            </w:pPr>
            <w:r w:rsidRPr="006D2612">
              <w:rPr>
                <w:rFonts w:ascii="Franklin Gothic Book" w:hAnsi="Franklin Gothic Book"/>
                <w:b/>
                <w:bCs/>
              </w:rPr>
              <w:t>Dysphagie :</w:t>
            </w:r>
            <w:r w:rsidRPr="00D151EE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Un examen neurologique ciblé doit être fait par l’équipe médicale (neurologue, </w:t>
            </w:r>
            <w:proofErr w:type="spellStart"/>
            <w:r>
              <w:rPr>
                <w:rFonts w:ascii="Franklin Gothic Book" w:hAnsi="Franklin Gothic Book"/>
              </w:rPr>
              <w:t>intensiviste</w:t>
            </w:r>
            <w:proofErr w:type="spellEnd"/>
            <w:r>
              <w:rPr>
                <w:rFonts w:ascii="Franklin Gothic Book" w:hAnsi="Franklin Gothic Book"/>
              </w:rPr>
              <w:t>) pour déterminer la stratégie de reprise per os (alimentation, hydratation, prise de médicaments) en attendant l’évaluation par l’ergothérapie :</w:t>
            </w:r>
          </w:p>
          <w:p w14:paraId="782135FB" w14:textId="77777777" w:rsidR="004E03D2" w:rsidRPr="007E43D4" w:rsidRDefault="004E03D2" w:rsidP="004E03D2">
            <w:pPr>
              <w:tabs>
                <w:tab w:val="left" w:pos="330"/>
                <w:tab w:val="left" w:pos="3644"/>
                <w:tab w:val="left" w:pos="6777"/>
              </w:tabs>
              <w:spacing w:before="80" w:line="220" w:lineRule="exact"/>
              <w:rPr>
                <w:rFonts w:ascii="Franklin Gothic Book" w:hAnsi="Franklin Gothic Book"/>
                <w:b/>
                <w:bCs/>
              </w:rPr>
            </w:pPr>
            <w:r w:rsidRPr="00B626A8">
              <w:rPr>
                <w:rFonts w:ascii="Franklin Gothic Book" w:hAnsi="Franklin Gothic Book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A8">
              <w:rPr>
                <w:rFonts w:ascii="Franklin Gothic Book" w:hAnsi="Franklin Gothic Book"/>
              </w:rPr>
              <w:instrText xml:space="preserve"> FORMCHECKBOX </w:instrText>
            </w:r>
            <w:r w:rsidRPr="00B626A8">
              <w:rPr>
                <w:rFonts w:ascii="Franklin Gothic Book" w:hAnsi="Franklin Gothic Book"/>
              </w:rPr>
            </w:r>
            <w:r w:rsidRPr="00B626A8">
              <w:rPr>
                <w:rFonts w:ascii="Franklin Gothic Book" w:hAnsi="Franklin Gothic Book"/>
              </w:rPr>
              <w:fldChar w:fldCharType="separate"/>
            </w:r>
            <w:r w:rsidRPr="00B626A8"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</w:t>
            </w:r>
            <w:r w:rsidRPr="008E76B5">
              <w:rPr>
                <w:rFonts w:ascii="Franklin Gothic Book" w:hAnsi="Franklin Gothic Book"/>
              </w:rPr>
              <w:t>NPO</w:t>
            </w:r>
            <w:r>
              <w:rPr>
                <w:rFonts w:ascii="Franklin Gothic Book" w:hAnsi="Franklin Gothic Book"/>
              </w:rPr>
              <w:t xml:space="preserve"> strict (pas de médicaments par la bouche)</w:t>
            </w:r>
            <w:r w:rsidRPr="008E76B5">
              <w:rPr>
                <w:rFonts w:ascii="Franklin Gothic Book" w:hAnsi="Franklin Gothic Book"/>
              </w:rPr>
              <w:t xml:space="preserve"> jusqu’</w:t>
            </w:r>
            <w:r>
              <w:rPr>
                <w:rFonts w:ascii="Franklin Gothic Book" w:hAnsi="Franklin Gothic Book"/>
              </w:rPr>
              <w:t xml:space="preserve">à évaluation de la dysphagie par ergothérapie </w:t>
            </w:r>
            <w:proofErr w:type="gramStart"/>
            <w:r w:rsidRPr="00B626A8">
              <w:rPr>
                <w:rFonts w:ascii="Franklin Gothic Book" w:hAnsi="Franklin Gothic Book"/>
                <w:b/>
              </w:rPr>
              <w:t>OU</w:t>
            </w:r>
            <w:proofErr w:type="gramEnd"/>
          </w:p>
          <w:p w14:paraId="2D20CC1B" w14:textId="6B6499CD" w:rsidR="004E03D2" w:rsidRDefault="004E03D2" w:rsidP="004E03D2">
            <w:pPr>
              <w:tabs>
                <w:tab w:val="left" w:pos="330"/>
                <w:tab w:val="left" w:pos="3644"/>
                <w:tab w:val="left" w:pos="6777"/>
              </w:tabs>
              <w:spacing w:before="80" w:line="220" w:lineRule="exact"/>
              <w:rPr>
                <w:rFonts w:ascii="Franklin Gothic Book" w:hAnsi="Franklin Gothic Book"/>
                <w:b/>
                <w:bCs/>
              </w:rPr>
            </w:pPr>
            <w:r w:rsidRPr="00B626A8">
              <w:rPr>
                <w:rFonts w:ascii="Franklin Gothic Book" w:hAnsi="Franklin Gothic Book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A8">
              <w:rPr>
                <w:rFonts w:ascii="Franklin Gothic Book" w:hAnsi="Franklin Gothic Book"/>
              </w:rPr>
              <w:instrText xml:space="preserve"> FORMCHECKBOX </w:instrText>
            </w:r>
            <w:r w:rsidRPr="00B626A8">
              <w:rPr>
                <w:rFonts w:ascii="Franklin Gothic Book" w:hAnsi="Franklin Gothic Book"/>
              </w:rPr>
            </w:r>
            <w:r w:rsidRPr="00B626A8">
              <w:rPr>
                <w:rFonts w:ascii="Franklin Gothic Book" w:hAnsi="Franklin Gothic Book"/>
              </w:rPr>
              <w:fldChar w:fldCharType="separate"/>
            </w:r>
            <w:r w:rsidRPr="00B626A8"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</w:t>
            </w:r>
            <w:r w:rsidRPr="008E76B5">
              <w:rPr>
                <w:rFonts w:ascii="Franklin Gothic Book" w:hAnsi="Franklin Gothic Book"/>
              </w:rPr>
              <w:t xml:space="preserve">NPO </w:t>
            </w:r>
            <w:r>
              <w:rPr>
                <w:rFonts w:ascii="Franklin Gothic Book" w:hAnsi="Franklin Gothic Book"/>
              </w:rPr>
              <w:t xml:space="preserve">ad nouvel ordre mais médication par la bouche autorisée sous supervision </w:t>
            </w:r>
            <w:proofErr w:type="gramStart"/>
            <w:r w:rsidRPr="00D151EE">
              <w:rPr>
                <w:rFonts w:ascii="Franklin Gothic Book" w:hAnsi="Franklin Gothic Book"/>
                <w:b/>
                <w:bCs/>
              </w:rPr>
              <w:t>OU</w:t>
            </w:r>
            <w:proofErr w:type="gramEnd"/>
          </w:p>
          <w:p w14:paraId="3EFAD5FB" w14:textId="6731BC97" w:rsidR="004E03D2" w:rsidRDefault="004E03D2" w:rsidP="004E03D2">
            <w:pPr>
              <w:tabs>
                <w:tab w:val="left" w:pos="330"/>
                <w:tab w:val="left" w:pos="3644"/>
                <w:tab w:val="left" w:pos="6777"/>
              </w:tabs>
              <w:spacing w:before="80" w:line="220" w:lineRule="exact"/>
              <w:rPr>
                <w:rFonts w:ascii="Franklin Gothic Book" w:hAnsi="Franklin Gothic Book"/>
              </w:rPr>
            </w:pPr>
            <w:r w:rsidRPr="00B626A8">
              <w:rPr>
                <w:rFonts w:ascii="Franklin Gothic Book" w:hAnsi="Franklin Gothic Book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A8">
              <w:rPr>
                <w:rFonts w:ascii="Franklin Gothic Book" w:hAnsi="Franklin Gothic Book"/>
              </w:rPr>
              <w:instrText xml:space="preserve"> FORMCHECKBOX </w:instrText>
            </w:r>
            <w:r w:rsidRPr="00B626A8">
              <w:rPr>
                <w:rFonts w:ascii="Franklin Gothic Book" w:hAnsi="Franklin Gothic Book"/>
              </w:rPr>
            </w:r>
            <w:r w:rsidRPr="00B626A8">
              <w:rPr>
                <w:rFonts w:ascii="Franklin Gothic Book" w:hAnsi="Franklin Gothic Book"/>
              </w:rPr>
              <w:fldChar w:fldCharType="separate"/>
            </w:r>
            <w:r w:rsidRPr="00B626A8"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Autre, spécifier : ____________________________________________________________________________________</w:t>
            </w:r>
          </w:p>
          <w:p w14:paraId="2A2F9458" w14:textId="37776DA5" w:rsidR="004E03D2" w:rsidRPr="00B626A8" w:rsidRDefault="004E03D2" w:rsidP="004E03D2">
            <w:pPr>
              <w:tabs>
                <w:tab w:val="left" w:pos="330"/>
              </w:tabs>
              <w:spacing w:before="80" w:after="40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hAnsi="Franklin Gothic Book"/>
              </w:rPr>
              <w:t>*Éviter l’installation de sonde nasogastrique pour les 4 premières heures post-thrombolyse.</w:t>
            </w:r>
          </w:p>
        </w:tc>
      </w:tr>
      <w:tr w:rsidR="004E03D2" w:rsidRPr="00FF5ACA" w14:paraId="65055FE3" w14:textId="77777777" w:rsidTr="006045D1">
        <w:trPr>
          <w:cantSplit/>
          <w:trHeight w:val="283"/>
        </w:trPr>
        <w:tc>
          <w:tcPr>
            <w:tcW w:w="10773" w:type="dxa"/>
            <w:gridSpan w:val="24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310C292" w14:textId="1015669D" w:rsidR="004E03D2" w:rsidRPr="006045D1" w:rsidRDefault="004E03D2" w:rsidP="004E03D2">
            <w:pPr>
              <w:tabs>
                <w:tab w:val="left" w:pos="186"/>
                <w:tab w:val="left" w:pos="5072"/>
              </w:tabs>
              <w:spacing w:before="4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Arial"/>
                <w:sz w:val="16"/>
                <w:szCs w:val="16"/>
              </w:rPr>
              <w:t xml:space="preserve">© CHUM, 2017 – </w:t>
            </w:r>
            <w:r w:rsidRPr="00E01D66">
              <w:rPr>
                <w:rFonts w:ascii="Franklin Gothic Book" w:eastAsia="Times New Roman" w:hAnsi="Franklin Gothic Book" w:cs="Arial"/>
                <w:sz w:val="16"/>
                <w:szCs w:val="16"/>
              </w:rPr>
              <w:t>adapté CIUSSS de l’Estrie – CHUS, 2024</w:t>
            </w:r>
          </w:p>
        </w:tc>
      </w:tr>
    </w:tbl>
    <w:tbl>
      <w:tblPr>
        <w:tblStyle w:val="Grilledutableau"/>
        <w:tblpPr w:leftFromText="141" w:rightFromText="141" w:vertAnchor="page" w:horzAnchor="margin" w:tblpY="1484"/>
        <w:tblOverlap w:val="never"/>
        <w:tblW w:w="10822" w:type="dxa"/>
        <w:tblLayout w:type="fixed"/>
        <w:tblLook w:val="04A0" w:firstRow="1" w:lastRow="0" w:firstColumn="1" w:lastColumn="0" w:noHBand="0" w:noVBand="1"/>
      </w:tblPr>
      <w:tblGrid>
        <w:gridCol w:w="5433"/>
        <w:gridCol w:w="5389"/>
      </w:tblGrid>
      <w:tr w:rsidR="006045D1" w:rsidRPr="003D0A45" w14:paraId="74FF61BE" w14:textId="77777777" w:rsidTr="00E815B4">
        <w:trPr>
          <w:trHeight w:val="2023"/>
        </w:trPr>
        <w:tc>
          <w:tcPr>
            <w:tcW w:w="5433" w:type="dxa"/>
            <w:vMerge w:val="restart"/>
            <w:tcBorders>
              <w:top w:val="nil"/>
              <w:left w:val="nil"/>
              <w:bottom w:val="nil"/>
            </w:tcBorders>
          </w:tcPr>
          <w:p w14:paraId="2D6A4590" w14:textId="77777777" w:rsidR="006045D1" w:rsidRPr="00235296" w:rsidRDefault="006045D1" w:rsidP="00F4592F">
            <w:pPr>
              <w:rPr>
                <w:sz w:val="10"/>
                <w:szCs w:val="10"/>
              </w:rPr>
            </w:pPr>
          </w:p>
        </w:tc>
        <w:tc>
          <w:tcPr>
            <w:tcW w:w="5389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60FB5DF5" w14:textId="77777777" w:rsidR="006045D1" w:rsidRDefault="006045D1" w:rsidP="00F4592F"/>
          <w:p w14:paraId="265071A2" w14:textId="77777777" w:rsidR="006045D1" w:rsidRDefault="006045D1" w:rsidP="00F4592F"/>
          <w:p w14:paraId="77242C1D" w14:textId="77777777" w:rsidR="006045D1" w:rsidRPr="003D0A45" w:rsidRDefault="006045D1" w:rsidP="00F4592F"/>
          <w:p w14:paraId="41BD53B0" w14:textId="77777777" w:rsidR="006045D1" w:rsidRPr="003D0A45" w:rsidRDefault="006045D1" w:rsidP="00F4592F"/>
          <w:p w14:paraId="17406A38" w14:textId="77777777" w:rsidR="006045D1" w:rsidRPr="003D0A45" w:rsidRDefault="006045D1" w:rsidP="00F4592F"/>
          <w:p w14:paraId="1D37B3AC" w14:textId="77777777" w:rsidR="006045D1" w:rsidRPr="003D0A45" w:rsidRDefault="006045D1" w:rsidP="00F4592F"/>
          <w:p w14:paraId="7CF49257" w14:textId="77777777" w:rsidR="006045D1" w:rsidRPr="003D0A45" w:rsidRDefault="006045D1" w:rsidP="00F4592F"/>
          <w:p w14:paraId="4D9F1109" w14:textId="77777777" w:rsidR="006045D1" w:rsidRPr="003D0A45" w:rsidRDefault="006045D1" w:rsidP="00F4592F"/>
          <w:p w14:paraId="6A5D62A7" w14:textId="77777777" w:rsidR="006045D1" w:rsidRPr="003D0A45" w:rsidRDefault="006045D1" w:rsidP="00F4592F"/>
          <w:p w14:paraId="1B9E9F73" w14:textId="77777777" w:rsidR="006045D1" w:rsidRPr="003D0A45" w:rsidRDefault="006045D1" w:rsidP="00F4592F"/>
          <w:p w14:paraId="2F57BF24" w14:textId="77777777" w:rsidR="006045D1" w:rsidRPr="003D0A45" w:rsidRDefault="006045D1" w:rsidP="00F4592F"/>
          <w:p w14:paraId="544CA30A" w14:textId="77777777" w:rsidR="006045D1" w:rsidRPr="003D0A45" w:rsidRDefault="006045D1" w:rsidP="00F4592F"/>
          <w:p w14:paraId="1B17A41B" w14:textId="77777777" w:rsidR="00B82183" w:rsidRPr="003D0A45" w:rsidRDefault="00B82183" w:rsidP="00F4592F"/>
        </w:tc>
      </w:tr>
      <w:tr w:rsidR="006045D1" w14:paraId="25F13B08" w14:textId="77777777" w:rsidTr="00E815B4">
        <w:trPr>
          <w:trHeight w:val="758"/>
        </w:trPr>
        <w:tc>
          <w:tcPr>
            <w:tcW w:w="5433" w:type="dxa"/>
            <w:vMerge/>
            <w:tcBorders>
              <w:top w:val="single" w:sz="6" w:space="0" w:color="E36C0A" w:themeColor="accent6" w:themeShade="BF"/>
              <w:left w:val="nil"/>
              <w:bottom w:val="nil"/>
            </w:tcBorders>
          </w:tcPr>
          <w:p w14:paraId="0455B03C" w14:textId="77777777" w:rsidR="006045D1" w:rsidRDefault="006045D1" w:rsidP="00F4592F"/>
        </w:tc>
        <w:tc>
          <w:tcPr>
            <w:tcW w:w="538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56AB29" w14:textId="77777777" w:rsidR="006045D1" w:rsidRDefault="006045D1" w:rsidP="00F4592F"/>
        </w:tc>
      </w:tr>
      <w:tr w:rsidR="006045D1" w:rsidRPr="007E60A7" w14:paraId="4EA02F8E" w14:textId="77777777" w:rsidTr="00E815B4">
        <w:trPr>
          <w:trHeight w:val="524"/>
        </w:trPr>
        <w:tc>
          <w:tcPr>
            <w:tcW w:w="5433" w:type="dxa"/>
            <w:vMerge/>
            <w:tcBorders>
              <w:top w:val="single" w:sz="6" w:space="0" w:color="E36C0A" w:themeColor="accent6" w:themeShade="BF"/>
              <w:left w:val="nil"/>
              <w:bottom w:val="nil"/>
            </w:tcBorders>
          </w:tcPr>
          <w:p w14:paraId="32727467" w14:textId="77777777" w:rsidR="006045D1" w:rsidRPr="007E60A7" w:rsidRDefault="006045D1" w:rsidP="00F4592F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38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E86CBB" w14:textId="77777777" w:rsidR="006045D1" w:rsidRPr="007E60A7" w:rsidRDefault="006045D1" w:rsidP="00F4592F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</w:tbl>
    <w:p w14:paraId="507C82BF" w14:textId="61D1FCE6" w:rsidR="006045D1" w:rsidRDefault="006045D1"/>
    <w:p w14:paraId="21595F46" w14:textId="77777777" w:rsidR="00B82183" w:rsidRPr="00B82183" w:rsidRDefault="00B82183">
      <w:pPr>
        <w:rPr>
          <w:sz w:val="4"/>
          <w:szCs w:val="4"/>
        </w:rPr>
      </w:pPr>
    </w:p>
    <w:tbl>
      <w:tblPr>
        <w:tblStyle w:val="Grilledutableau"/>
        <w:tblW w:w="10915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6D2612" w:rsidRPr="007E60A7" w14:paraId="516574D8" w14:textId="77777777" w:rsidTr="00B16989">
        <w:trPr>
          <w:trHeight w:val="283"/>
        </w:trPr>
        <w:tc>
          <w:tcPr>
            <w:tcW w:w="10915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</w:tcPr>
          <w:p w14:paraId="69030F34" w14:textId="77777777" w:rsidR="00C61E65" w:rsidRDefault="006D2612" w:rsidP="006D2612">
            <w:pPr>
              <w:tabs>
                <w:tab w:val="left" w:pos="536"/>
              </w:tabs>
              <w:spacing w:before="60"/>
              <w:jc w:val="left"/>
              <w:rPr>
                <w:rFonts w:ascii="Franklin Gothic Book" w:hAnsi="Franklin Gothic Book"/>
              </w:rPr>
            </w:pPr>
            <w:r w:rsidRPr="002B6921">
              <w:rPr>
                <w:rFonts w:ascii="Franklin Gothic Book" w:hAnsi="Franklin Gothic Book"/>
                <w:b/>
                <w:bCs/>
              </w:rPr>
              <w:t>Miction/rétention urinaire :</w:t>
            </w:r>
            <w:r>
              <w:rPr>
                <w:rFonts w:ascii="Franklin Gothic Book" w:hAnsi="Franklin Gothic Book"/>
              </w:rPr>
              <w:t xml:space="preserve"> </w:t>
            </w:r>
          </w:p>
          <w:p w14:paraId="67CD7DF1" w14:textId="55F80726" w:rsidR="006D2612" w:rsidRPr="00C61E65" w:rsidRDefault="00C61E65" w:rsidP="00C61E65">
            <w:pPr>
              <w:tabs>
                <w:tab w:val="left" w:pos="536"/>
              </w:tabs>
              <w:spacing w:before="60"/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</w:t>
            </w:r>
            <w:r w:rsidR="006D2612" w:rsidRPr="008E76B5">
              <w:rPr>
                <w:rFonts w:ascii="Franklin Gothic Book" w:hAnsi="Franklin Gothic Book"/>
              </w:rPr>
              <w:t>rendre la mesure du volume vésical par ultrasons (</w:t>
            </w:r>
            <w:proofErr w:type="spellStart"/>
            <w:r w:rsidR="006D2612" w:rsidRPr="008E76B5">
              <w:rPr>
                <w:rFonts w:ascii="Franklin Gothic Book" w:hAnsi="Franklin Gothic Book"/>
              </w:rPr>
              <w:t>Bladder</w:t>
            </w:r>
            <w:proofErr w:type="spellEnd"/>
            <w:r w:rsidR="006D2612" w:rsidRPr="008E76B5">
              <w:rPr>
                <w:rFonts w:ascii="Franklin Gothic Book" w:hAnsi="Franklin Gothic Book"/>
              </w:rPr>
              <w:t xml:space="preserve"> Scan) post 1</w:t>
            </w:r>
            <w:r w:rsidR="006D2612" w:rsidRPr="008E76B5">
              <w:rPr>
                <w:rFonts w:ascii="Franklin Gothic Book" w:hAnsi="Franklin Gothic Book"/>
                <w:vertAlign w:val="superscript"/>
              </w:rPr>
              <w:t>re</w:t>
            </w:r>
            <w:r w:rsidR="006D2612" w:rsidRPr="008E76B5">
              <w:rPr>
                <w:rFonts w:ascii="Franklin Gothic Book" w:hAnsi="Franklin Gothic Book"/>
              </w:rPr>
              <w:t xml:space="preserve"> miction ou q6h</w:t>
            </w:r>
            <w:r w:rsidR="006D2612">
              <w:rPr>
                <w:rFonts w:ascii="Franklin Gothic Book" w:hAnsi="Franklin Gothic Book"/>
              </w:rPr>
              <w:t xml:space="preserve"> si pas</w:t>
            </w:r>
            <w:r>
              <w:rPr>
                <w:rFonts w:ascii="Franklin Gothic Book" w:hAnsi="Franklin Gothic Book"/>
              </w:rPr>
              <w:t xml:space="preserve"> </w:t>
            </w:r>
            <w:r w:rsidR="006D2612" w:rsidRPr="008E76B5">
              <w:rPr>
                <w:rFonts w:ascii="Franklin Gothic Book" w:hAnsi="Franklin Gothic Book"/>
              </w:rPr>
              <w:t>de miction.</w:t>
            </w:r>
            <w:r w:rsidR="006D2612">
              <w:rPr>
                <w:rFonts w:ascii="Franklin Gothic Book" w:hAnsi="Franklin Gothic Book"/>
              </w:rPr>
              <w:t xml:space="preserve"> </w:t>
            </w:r>
          </w:p>
        </w:tc>
      </w:tr>
      <w:tr w:rsidR="006D2612" w:rsidRPr="007E60A7" w14:paraId="47627CBA" w14:textId="77777777" w:rsidTr="00B16989">
        <w:trPr>
          <w:trHeight w:val="283"/>
        </w:trPr>
        <w:tc>
          <w:tcPr>
            <w:tcW w:w="10915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</w:tcPr>
          <w:p w14:paraId="3C3D2B20" w14:textId="77777777" w:rsidR="00C61E65" w:rsidRDefault="006D2612" w:rsidP="006045D1">
            <w:pPr>
              <w:pStyle w:val="Paragraphedeliste"/>
              <w:numPr>
                <w:ilvl w:val="0"/>
                <w:numId w:val="7"/>
              </w:numPr>
              <w:tabs>
                <w:tab w:val="left" w:pos="3720"/>
                <w:tab w:val="left" w:pos="9955"/>
              </w:tabs>
              <w:spacing w:before="60" w:line="220" w:lineRule="exact"/>
              <w:ind w:left="453" w:hanging="289"/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hAnsi="Franklin Gothic Book"/>
              </w:rPr>
              <w:t>MOINS DE 10 ANS</w:t>
            </w:r>
            <w:r w:rsidRPr="008E76B5">
              <w:rPr>
                <w:rFonts w:ascii="Franklin Gothic Book" w:hAnsi="Franklin Gothic Book"/>
                <w:b/>
                <w:i/>
              </w:rPr>
              <w:t> </w:t>
            </w:r>
            <w:r w:rsidRPr="008E76B5">
              <w:rPr>
                <w:rFonts w:ascii="Franklin Gothic Book" w:hAnsi="Franklin Gothic Book"/>
              </w:rPr>
              <w:t xml:space="preserve">: </w:t>
            </w:r>
          </w:p>
          <w:p w14:paraId="2857C902" w14:textId="15659C58" w:rsidR="006D2612" w:rsidRPr="008E76B5" w:rsidRDefault="00C61E65" w:rsidP="00C61E65">
            <w:pPr>
              <w:pStyle w:val="Paragraphedeliste"/>
              <w:tabs>
                <w:tab w:val="left" w:pos="3720"/>
                <w:tab w:val="left" w:pos="9955"/>
              </w:tabs>
              <w:spacing w:before="120" w:line="220" w:lineRule="exact"/>
              <w:ind w:left="453"/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</w:t>
            </w:r>
            <w:r w:rsidR="006D2612" w:rsidRPr="008E76B5">
              <w:rPr>
                <w:rFonts w:ascii="Franklin Gothic Book" w:hAnsi="Franklin Gothic Book"/>
              </w:rPr>
              <w:t>alculer la capacité vésicale pour l’âge : (âge en années</w:t>
            </w:r>
            <w:r w:rsidR="006D2612">
              <w:rPr>
                <w:rFonts w:ascii="Franklin Gothic Book" w:hAnsi="Franklin Gothic Book"/>
              </w:rPr>
              <w:t xml:space="preserve"> + 2) X</w:t>
            </w:r>
            <w:r w:rsidR="006D2612" w:rsidRPr="008E76B5">
              <w:rPr>
                <w:rFonts w:ascii="Franklin Gothic Book" w:hAnsi="Franklin Gothic Book"/>
              </w:rPr>
              <w:t xml:space="preserve"> 30 </w:t>
            </w:r>
            <w:proofErr w:type="spellStart"/>
            <w:r w:rsidR="006D2612" w:rsidRPr="008E76B5">
              <w:rPr>
                <w:rFonts w:ascii="Franklin Gothic Book" w:hAnsi="Franklin Gothic Book"/>
              </w:rPr>
              <w:t>mL</w:t>
            </w:r>
            <w:proofErr w:type="spellEnd"/>
            <w:r w:rsidR="006D2612" w:rsidRPr="008E76B5">
              <w:rPr>
                <w:rFonts w:ascii="Franklin Gothic Book" w:hAnsi="Franklin Gothic Book"/>
              </w:rPr>
              <w:t xml:space="preserve"> = </w:t>
            </w:r>
            <w:r>
              <w:rPr>
                <w:rFonts w:ascii="Franklin Gothic Book" w:hAnsi="Franklin Gothic Book"/>
                <w:u w:val="single"/>
              </w:rPr>
              <w:t>________</w:t>
            </w:r>
            <w:r w:rsidR="006D2612" w:rsidRPr="008E76B5">
              <w:rPr>
                <w:rFonts w:ascii="Franklin Gothic Book" w:hAnsi="Franklin Gothic Book"/>
              </w:rPr>
              <w:t xml:space="preserve"> </w:t>
            </w:r>
            <w:proofErr w:type="spellStart"/>
            <w:r w:rsidR="006D2612" w:rsidRPr="008E76B5">
              <w:rPr>
                <w:rFonts w:ascii="Franklin Gothic Book" w:hAnsi="Franklin Gothic Book"/>
              </w:rPr>
              <w:t>mL</w:t>
            </w:r>
            <w:proofErr w:type="spellEnd"/>
            <w:r w:rsidR="006D2612" w:rsidRPr="008E76B5">
              <w:rPr>
                <w:rFonts w:ascii="Franklin Gothic Book" w:hAnsi="Franklin Gothic Book"/>
              </w:rPr>
              <w:t>.</w:t>
            </w:r>
          </w:p>
          <w:p w14:paraId="4AC7189C" w14:textId="724D2A88" w:rsidR="006D2612" w:rsidRPr="008E76B5" w:rsidRDefault="006D2612" w:rsidP="006D2612">
            <w:pPr>
              <w:tabs>
                <w:tab w:val="left" w:pos="453"/>
                <w:tab w:val="left" w:pos="2300"/>
                <w:tab w:val="left" w:pos="5702"/>
              </w:tabs>
              <w:spacing w:before="20" w:line="220" w:lineRule="exact"/>
              <w:ind w:left="453"/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hAnsi="Franklin Gothic Book"/>
              </w:rPr>
              <w:t xml:space="preserve">Faire un cathétérisme vésical si résidu urinaire </w:t>
            </w:r>
            <w:r>
              <w:rPr>
                <w:rFonts w:ascii="Franklin Gothic Book" w:hAnsi="Franklin Gothic Book"/>
              </w:rPr>
              <w:t>plus de</w:t>
            </w:r>
            <w:r w:rsidRPr="008E76B5">
              <w:rPr>
                <w:rFonts w:ascii="Franklin Gothic Book" w:hAnsi="Franklin Gothic Book"/>
              </w:rPr>
              <w:t xml:space="preserve"> 10</w:t>
            </w:r>
            <w:r>
              <w:rPr>
                <w:rFonts w:ascii="Franklin Gothic Book" w:hAnsi="Franklin Gothic Book"/>
              </w:rPr>
              <w:t xml:space="preserve"> </w:t>
            </w:r>
            <w:r w:rsidRPr="008E76B5">
              <w:rPr>
                <w:rFonts w:ascii="Franklin Gothic Book" w:hAnsi="Franklin Gothic Book"/>
              </w:rPr>
              <w:t>% au-dessus de la capacité vésicale soit plus de</w:t>
            </w:r>
            <w:r w:rsidR="00C61E65">
              <w:rPr>
                <w:rFonts w:ascii="Franklin Gothic Book" w:hAnsi="Franklin Gothic Book"/>
              </w:rPr>
              <w:t xml:space="preserve"> </w:t>
            </w:r>
            <w:r w:rsidR="00C61E65">
              <w:rPr>
                <w:rFonts w:ascii="Franklin Gothic Book" w:hAnsi="Franklin Gothic Book"/>
                <w:u w:val="single"/>
              </w:rPr>
              <w:t xml:space="preserve">_______ </w:t>
            </w:r>
            <w:proofErr w:type="spellStart"/>
            <w:r w:rsidRPr="008E76B5">
              <w:rPr>
                <w:rFonts w:ascii="Franklin Gothic Book" w:hAnsi="Franklin Gothic Book"/>
              </w:rPr>
              <w:t>mL</w:t>
            </w:r>
            <w:proofErr w:type="spellEnd"/>
            <w:r w:rsidRPr="008E76B5">
              <w:rPr>
                <w:rFonts w:ascii="Franklin Gothic Book" w:hAnsi="Franklin Gothic Book"/>
              </w:rPr>
              <w:t>.</w:t>
            </w:r>
          </w:p>
          <w:p w14:paraId="3A718AA8" w14:textId="77777777" w:rsidR="006D2612" w:rsidRPr="00C61E65" w:rsidRDefault="006D2612" w:rsidP="006D2612">
            <w:pPr>
              <w:pStyle w:val="Paragraphedeliste"/>
              <w:numPr>
                <w:ilvl w:val="0"/>
                <w:numId w:val="7"/>
              </w:numPr>
              <w:tabs>
                <w:tab w:val="left" w:pos="536"/>
              </w:tabs>
              <w:spacing w:before="60"/>
              <w:ind w:left="453" w:hanging="283"/>
              <w:jc w:val="left"/>
              <w:rPr>
                <w:rFonts w:ascii="Franklin Gothic Book" w:hAnsi="Franklin Gothic Book"/>
                <w:b/>
                <w:bCs/>
              </w:rPr>
            </w:pPr>
            <w:r w:rsidRPr="006D2612">
              <w:rPr>
                <w:rFonts w:ascii="Franklin Gothic Book" w:hAnsi="Franklin Gothic Book"/>
              </w:rPr>
              <w:t xml:space="preserve">10 ans et plus : si résidu urinaire </w:t>
            </w:r>
            <w:r w:rsidRPr="006D2612">
              <w:rPr>
                <w:rFonts w:ascii="Franklin Gothic Book" w:eastAsia="Times New Roman" w:hAnsi="Franklin Gothic Book" w:cs="Arial"/>
              </w:rPr>
              <w:t xml:space="preserve">supérieur à </w:t>
            </w:r>
            <w:r w:rsidRPr="006D2612">
              <w:rPr>
                <w:rFonts w:ascii="Franklin Gothic Book" w:hAnsi="Franklin Gothic Book"/>
              </w:rPr>
              <w:t xml:space="preserve">500 </w:t>
            </w:r>
            <w:proofErr w:type="spellStart"/>
            <w:r w:rsidRPr="006D2612">
              <w:rPr>
                <w:rFonts w:ascii="Franklin Gothic Book" w:hAnsi="Franklin Gothic Book"/>
              </w:rPr>
              <w:t>mL</w:t>
            </w:r>
            <w:proofErr w:type="spellEnd"/>
            <w:r w:rsidRPr="006D2612">
              <w:rPr>
                <w:rFonts w:ascii="Franklin Gothic Book" w:hAnsi="Franklin Gothic Book"/>
              </w:rPr>
              <w:t xml:space="preserve"> après tentative de miction, faire un cathétérisme vésical.</w:t>
            </w:r>
          </w:p>
          <w:p w14:paraId="2ECE9CCF" w14:textId="5BB10A44" w:rsidR="00C61E65" w:rsidRPr="00F83113" w:rsidRDefault="00C61E65" w:rsidP="00C61E65">
            <w:pPr>
              <w:tabs>
                <w:tab w:val="left" w:pos="536"/>
              </w:tabs>
              <w:spacing w:before="60"/>
              <w:jc w:val="left"/>
              <w:rPr>
                <w:rFonts w:ascii="Franklin Gothic Book" w:hAnsi="Franklin Gothic Book"/>
                <w:b/>
                <w:bCs/>
              </w:rPr>
            </w:pPr>
            <w:r w:rsidRPr="00F83113">
              <w:rPr>
                <w:rFonts w:ascii="Franklin Gothic Book" w:hAnsi="Franklin Gothic Book"/>
                <w:b/>
                <w:bCs/>
              </w:rPr>
              <w:t>*Éviter cathétérisme vésical ou sonde urinaire pour les 4 premières heures post-thrombolyse. Avis médical requis</w:t>
            </w:r>
            <w:r w:rsidR="006045D1" w:rsidRPr="00F83113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6D2612" w:rsidRPr="007E60A7" w14:paraId="15215ECC" w14:textId="77777777" w:rsidTr="00B16989">
        <w:trPr>
          <w:trHeight w:val="283"/>
        </w:trPr>
        <w:tc>
          <w:tcPr>
            <w:tcW w:w="10915" w:type="dxa"/>
            <w:tcBorders>
              <w:top w:val="nil"/>
              <w:left w:val="single" w:sz="18" w:space="0" w:color="E36C0A" w:themeColor="accent6" w:themeShade="BF"/>
              <w:bottom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14:paraId="3C3E86C9" w14:textId="77777777" w:rsidR="006D2612" w:rsidRPr="008E76B5" w:rsidRDefault="006D2612" w:rsidP="006D2612">
            <w:pPr>
              <w:tabs>
                <w:tab w:val="left" w:pos="330"/>
                <w:tab w:val="left" w:pos="3720"/>
                <w:tab w:val="left" w:pos="10522"/>
              </w:tabs>
              <w:spacing w:before="80" w:line="240" w:lineRule="exact"/>
              <w:ind w:left="357" w:hanging="357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t xml:space="preserve">Cesser </w:t>
            </w:r>
            <w:r w:rsidRPr="008E76B5">
              <w:rPr>
                <w:rFonts w:ascii="Franklin Gothic Book" w:hAnsi="Franklin Gothic Book"/>
              </w:rPr>
              <w:t>la mesure du volume vésical par ultrasons</w:t>
            </w:r>
            <w:r w:rsidRPr="008E76B5">
              <w:rPr>
                <w:rFonts w:ascii="Franklin Gothic Book" w:eastAsia="Calibri" w:hAnsi="Franklin Gothic Book" w:cs="Calibri"/>
              </w:rPr>
              <w:t xml:space="preserve"> (</w:t>
            </w:r>
            <w:proofErr w:type="spellStart"/>
            <w:r w:rsidRPr="008E76B5">
              <w:rPr>
                <w:rFonts w:ascii="Franklin Gothic Book" w:eastAsia="Calibri" w:hAnsi="Franklin Gothic Book" w:cs="Calibri"/>
              </w:rPr>
              <w:t>Bladder</w:t>
            </w:r>
            <w:proofErr w:type="spellEnd"/>
            <w:r w:rsidRPr="008E76B5">
              <w:rPr>
                <w:rFonts w:ascii="Franklin Gothic Book" w:eastAsia="Calibri" w:hAnsi="Franklin Gothic Book" w:cs="Calibri"/>
              </w:rPr>
              <w:t xml:space="preserve"> Scan) si :</w:t>
            </w:r>
            <w:r>
              <w:rPr>
                <w:rFonts w:ascii="Franklin Gothic Book" w:eastAsia="Calibri" w:hAnsi="Franklin Gothic Book" w:cs="Calibri"/>
              </w:rPr>
              <w:t xml:space="preserve"> </w:t>
            </w:r>
          </w:p>
          <w:p w14:paraId="45C59C38" w14:textId="2CC5E9AB" w:rsidR="006D2612" w:rsidRPr="008E76B5" w:rsidRDefault="006D2612" w:rsidP="006045D1">
            <w:pPr>
              <w:pStyle w:val="Paragraphedeliste"/>
              <w:numPr>
                <w:ilvl w:val="0"/>
                <w:numId w:val="7"/>
              </w:numPr>
              <w:tabs>
                <w:tab w:val="left" w:pos="2258"/>
                <w:tab w:val="left" w:pos="8537"/>
              </w:tabs>
              <w:spacing w:before="60" w:line="220" w:lineRule="exact"/>
              <w:ind w:left="601" w:hanging="425"/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hAnsi="Franklin Gothic Book"/>
              </w:rPr>
              <w:t>MOINS DE 10 ANS</w:t>
            </w:r>
            <w:r w:rsidRPr="008E76B5">
              <w:rPr>
                <w:rFonts w:ascii="Franklin Gothic Book" w:hAnsi="Franklin Gothic Book"/>
                <w:b/>
                <w:i/>
              </w:rPr>
              <w:t> </w:t>
            </w:r>
            <w:r w:rsidRPr="008E76B5">
              <w:rPr>
                <w:rFonts w:ascii="Franklin Gothic Book" w:hAnsi="Franklin Gothic Book"/>
              </w:rPr>
              <w:t>: résidus inférieurs à 50</w:t>
            </w:r>
            <w:r>
              <w:rPr>
                <w:rFonts w:ascii="Franklin Gothic Book" w:hAnsi="Franklin Gothic Book"/>
              </w:rPr>
              <w:t xml:space="preserve"> </w:t>
            </w:r>
            <w:r w:rsidRPr="008E76B5">
              <w:rPr>
                <w:rFonts w:ascii="Franklin Gothic Book" w:hAnsi="Franklin Gothic Book"/>
              </w:rPr>
              <w:t xml:space="preserve">% de la capacité vésicale (voir ci-haut) soit </w:t>
            </w:r>
            <w:r>
              <w:rPr>
                <w:rFonts w:ascii="Franklin Gothic Book" w:hAnsi="Franklin Gothic Book"/>
                <w:u w:val="single"/>
              </w:rPr>
              <w:t>_____</w:t>
            </w:r>
            <w:r w:rsidR="00C61E65">
              <w:rPr>
                <w:rFonts w:ascii="Franklin Gothic Book" w:hAnsi="Franklin Gothic Book"/>
                <w:u w:val="single"/>
              </w:rPr>
              <w:t xml:space="preserve">__ </w:t>
            </w:r>
            <w:proofErr w:type="spellStart"/>
            <w:r w:rsidRPr="008E76B5">
              <w:rPr>
                <w:rFonts w:ascii="Franklin Gothic Book" w:hAnsi="Franklin Gothic Book"/>
              </w:rPr>
              <w:t>mL</w:t>
            </w:r>
            <w:proofErr w:type="spellEnd"/>
            <w:r w:rsidRPr="008E76B5">
              <w:rPr>
                <w:rFonts w:ascii="Franklin Gothic Book" w:hAnsi="Franklin Gothic Book"/>
              </w:rPr>
              <w:t xml:space="preserve"> pendant 12 h</w:t>
            </w:r>
            <w:r>
              <w:rPr>
                <w:rFonts w:ascii="Franklin Gothic Book" w:hAnsi="Franklin Gothic Book"/>
              </w:rPr>
              <w:t>eures.</w:t>
            </w:r>
          </w:p>
          <w:p w14:paraId="58321A22" w14:textId="161CB6C2" w:rsidR="006D2612" w:rsidRPr="00C61E65" w:rsidRDefault="006D2612" w:rsidP="00C61E65">
            <w:pPr>
              <w:pStyle w:val="Paragraphedeliste"/>
              <w:numPr>
                <w:ilvl w:val="0"/>
                <w:numId w:val="7"/>
              </w:numPr>
              <w:tabs>
                <w:tab w:val="left" w:pos="3720"/>
              </w:tabs>
              <w:spacing w:before="40" w:line="220" w:lineRule="exact"/>
              <w:ind w:left="601" w:hanging="425"/>
              <w:contextualSpacing w:val="0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hAnsi="Franklin Gothic Book"/>
              </w:rPr>
              <w:t xml:space="preserve">10 ANS ET PLUS : résidus inférieurs à 200 </w:t>
            </w:r>
            <w:proofErr w:type="spellStart"/>
            <w:r w:rsidRPr="008E76B5">
              <w:rPr>
                <w:rFonts w:ascii="Franklin Gothic Book" w:hAnsi="Franklin Gothic Book"/>
              </w:rPr>
              <w:t>mL</w:t>
            </w:r>
            <w:proofErr w:type="spellEnd"/>
            <w:r w:rsidRPr="008E76B5">
              <w:rPr>
                <w:rFonts w:ascii="Franklin Gothic Book" w:hAnsi="Franklin Gothic Book"/>
              </w:rPr>
              <w:t xml:space="preserve"> pendant 12 heures.</w:t>
            </w:r>
          </w:p>
        </w:tc>
      </w:tr>
      <w:tr w:rsidR="006D2612" w:rsidRPr="007E60A7" w14:paraId="38AFE1F6" w14:textId="77777777" w:rsidTr="00B16989">
        <w:trPr>
          <w:trHeight w:val="702"/>
        </w:trPr>
        <w:tc>
          <w:tcPr>
            <w:tcW w:w="10915" w:type="dxa"/>
            <w:tcBorders>
              <w:top w:val="single" w:sz="8" w:space="0" w:color="E36C0A" w:themeColor="accent6" w:themeShade="BF"/>
              <w:left w:val="single" w:sz="18" w:space="0" w:color="E36C0A" w:themeColor="accent6" w:themeShade="BF"/>
              <w:bottom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14:paraId="4E7C7DCC" w14:textId="77777777" w:rsidR="006D2612" w:rsidRPr="00152DE0" w:rsidRDefault="006D2612" w:rsidP="006D2612">
            <w:pPr>
              <w:tabs>
                <w:tab w:val="left" w:pos="330"/>
                <w:tab w:val="left" w:pos="6274"/>
              </w:tabs>
              <w:spacing w:before="80" w:line="240" w:lineRule="exact"/>
              <w:jc w:val="left"/>
              <w:rPr>
                <w:rFonts w:ascii="Franklin Gothic Book" w:hAnsi="Franklin Gothic Book"/>
                <w:b/>
                <w:bCs/>
              </w:rPr>
            </w:pPr>
            <w:r w:rsidRPr="00152DE0">
              <w:rPr>
                <w:rFonts w:ascii="Franklin Gothic Book" w:hAnsi="Franklin Gothic Book"/>
                <w:b/>
                <w:bCs/>
              </w:rPr>
              <w:t>Si nausées ou vomissements :</w:t>
            </w:r>
          </w:p>
          <w:p w14:paraId="591C95E9" w14:textId="1BFB606A" w:rsidR="006D2612" w:rsidRPr="008E76B5" w:rsidRDefault="006D2612" w:rsidP="006D2612">
            <w:pPr>
              <w:tabs>
                <w:tab w:val="left" w:pos="330"/>
                <w:tab w:val="left" w:pos="3720"/>
                <w:tab w:val="left" w:pos="10522"/>
              </w:tabs>
              <w:spacing w:before="80" w:line="240" w:lineRule="exact"/>
              <w:ind w:left="357" w:hanging="357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 w:rsidRPr="0011774D">
              <w:rPr>
                <w:rFonts w:ascii="Franklin Gothic Book" w:hAnsi="Franklin Gothic Book"/>
                <w:b/>
                <w:bCs/>
                <w:shd w:val="clear" w:color="auto" w:fill="FBD4B4" w:themeFill="accent6" w:themeFillTint="66"/>
              </w:rPr>
              <w:t>Ondansétron</w:t>
            </w:r>
            <w:r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 xml:space="preserve"> </w:t>
            </w:r>
            <w:r w:rsidR="0011774D">
              <w:rPr>
                <w:rFonts w:ascii="Franklin Gothic Book" w:hAnsi="Franklin Gothic Book"/>
                <w:shd w:val="clear" w:color="auto" w:fill="FBD4B4" w:themeFill="accent6" w:themeFillTint="66"/>
              </w:rPr>
              <w:t xml:space="preserve">0,15mg/kg/dose (MAX : 8mg) : </w:t>
            </w:r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________ </w:t>
            </w:r>
            <w:r w:rsidR="0011774D"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>mg IV</w:t>
            </w:r>
            <w:r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 xml:space="preserve"> </w:t>
            </w:r>
            <w:r w:rsidR="00F713CA" w:rsidRPr="00F713CA">
              <w:rPr>
                <w:rFonts w:ascii="Franklin Gothic Book" w:hAnsi="Franklin Gothic Book"/>
                <w:shd w:val="clear" w:color="auto" w:fill="FBD4B4" w:themeFill="accent6" w:themeFillTint="66"/>
              </w:rPr>
              <w:t>q8h PRN</w:t>
            </w:r>
            <w:r w:rsidR="00F713CA">
              <w:rPr>
                <w:rFonts w:ascii="Franklin Gothic Book" w:hAnsi="Franklin Gothic Book"/>
              </w:rPr>
              <w:t xml:space="preserve"> </w:t>
            </w:r>
            <w:r w:rsidRPr="008E76B5">
              <w:rPr>
                <w:rFonts w:ascii="Franklin Gothic Book" w:hAnsi="Franklin Gothic Book"/>
              </w:rPr>
              <w:t>et aviser médecin.</w:t>
            </w:r>
          </w:p>
        </w:tc>
      </w:tr>
      <w:tr w:rsidR="006D2612" w:rsidRPr="007E60A7" w14:paraId="303C3033" w14:textId="77777777" w:rsidTr="00B16989">
        <w:trPr>
          <w:trHeight w:val="283"/>
        </w:trPr>
        <w:tc>
          <w:tcPr>
            <w:tcW w:w="10915" w:type="dxa"/>
            <w:tcBorders>
              <w:top w:val="single" w:sz="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</w:tcPr>
          <w:p w14:paraId="033C0298" w14:textId="1011EA1A" w:rsidR="006D2612" w:rsidRPr="00152DE0" w:rsidRDefault="006D2612" w:rsidP="006D2612">
            <w:pPr>
              <w:tabs>
                <w:tab w:val="left" w:pos="330"/>
                <w:tab w:val="left" w:pos="6274"/>
              </w:tabs>
              <w:spacing w:before="80" w:line="240" w:lineRule="exact"/>
              <w:jc w:val="left"/>
              <w:rPr>
                <w:rFonts w:ascii="Franklin Gothic Book" w:hAnsi="Franklin Gothic Book"/>
                <w:b/>
                <w:bCs/>
              </w:rPr>
            </w:pPr>
            <w:r w:rsidRPr="00152DE0">
              <w:rPr>
                <w:rFonts w:ascii="Franklin Gothic Book" w:hAnsi="Franklin Gothic Book"/>
                <w:b/>
                <w:bCs/>
              </w:rPr>
              <w:t>Constipation </w:t>
            </w:r>
            <w:r w:rsidRPr="008E76B5">
              <w:rPr>
                <w:rFonts w:ascii="Franklin Gothic Book" w:hAnsi="Franklin Gothic Book"/>
              </w:rPr>
              <w:t>: si absence de selles X 2 jours, débuter :</w:t>
            </w:r>
          </w:p>
        </w:tc>
      </w:tr>
      <w:tr w:rsidR="006D2612" w:rsidRPr="0011774D" w14:paraId="0AAD7451" w14:textId="77777777" w:rsidTr="00B16989">
        <w:trPr>
          <w:trHeight w:val="283"/>
        </w:trPr>
        <w:tc>
          <w:tcPr>
            <w:tcW w:w="10915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</w:tcPr>
          <w:p w14:paraId="54CAFF35" w14:textId="3ED4026C" w:rsidR="006D2612" w:rsidRPr="006D2612" w:rsidRDefault="006D2612" w:rsidP="006D2612">
            <w:pPr>
              <w:tabs>
                <w:tab w:val="left" w:pos="330"/>
                <w:tab w:val="left" w:pos="6274"/>
              </w:tabs>
              <w:spacing w:before="80" w:line="240" w:lineRule="exact"/>
              <w:jc w:val="left"/>
              <w:rPr>
                <w:rFonts w:ascii="Franklin Gothic Book" w:hAnsi="Franklin Gothic Book"/>
                <w:b/>
                <w:bCs/>
                <w:lang w:val="en-US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  <w:lang w:val="en-CA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  <w:lang w:val="en-CA"/>
              </w:rPr>
              <w:t xml:space="preserve">  </w:t>
            </w:r>
            <w:proofErr w:type="spellStart"/>
            <w:r w:rsidRPr="0011774D">
              <w:rPr>
                <w:rFonts w:ascii="Franklin Gothic Book" w:eastAsia="Times New Roman" w:hAnsi="Franklin Gothic Book" w:cs="Arial"/>
                <w:b/>
                <w:bCs/>
                <w:shd w:val="clear" w:color="auto" w:fill="FBD4B4" w:themeFill="accent6" w:themeFillTint="66"/>
                <w:lang w:val="en-CA"/>
              </w:rPr>
              <w:t>Polyéthylène</w:t>
            </w:r>
            <w:proofErr w:type="spellEnd"/>
            <w:r w:rsidRPr="0011774D">
              <w:rPr>
                <w:rFonts w:ascii="Franklin Gothic Book" w:eastAsia="Times New Roman" w:hAnsi="Franklin Gothic Book" w:cs="Arial"/>
                <w:b/>
                <w:bCs/>
                <w:shd w:val="clear" w:color="auto" w:fill="FBD4B4" w:themeFill="accent6" w:themeFillTint="66"/>
                <w:lang w:val="en-CA"/>
              </w:rPr>
              <w:t xml:space="preserve"> glycol 3350</w:t>
            </w:r>
            <w:r w:rsidRPr="00F713C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  <w:lang w:val="en-CA"/>
              </w:rPr>
              <w:t xml:space="preserve"> (Lax-A-Day)</w:t>
            </w:r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  <w:lang w:val="en-CA"/>
              </w:rPr>
              <w:t xml:space="preserve"> 1g/kg/dose (MAX: 17g</w:t>
            </w:r>
            <w:proofErr w:type="gramStart"/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  <w:lang w:val="en-CA"/>
              </w:rPr>
              <w:t>) :</w:t>
            </w:r>
            <w:proofErr w:type="gramEnd"/>
            <w:r w:rsidRPr="00F713C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  <w:lang w:val="en-CA"/>
              </w:rPr>
              <w:t xml:space="preserve"> ________ g PO </w:t>
            </w:r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  <w:lang w:val="en-CA"/>
              </w:rPr>
              <w:t xml:space="preserve">DIE </w:t>
            </w:r>
          </w:p>
        </w:tc>
      </w:tr>
      <w:tr w:rsidR="006D2612" w:rsidRPr="007E60A7" w14:paraId="545CABEB" w14:textId="77777777" w:rsidTr="00B16989">
        <w:trPr>
          <w:trHeight w:val="283"/>
        </w:trPr>
        <w:tc>
          <w:tcPr>
            <w:tcW w:w="10915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</w:tcPr>
          <w:p w14:paraId="791922E5" w14:textId="7C9A8112" w:rsidR="006D2612" w:rsidRPr="008E76B5" w:rsidRDefault="006D2612" w:rsidP="006D2612">
            <w:pPr>
              <w:tabs>
                <w:tab w:val="left" w:pos="330"/>
                <w:tab w:val="left" w:pos="6274"/>
              </w:tabs>
              <w:spacing w:before="80" w:line="240" w:lineRule="exact"/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>
              <w:rPr>
                <w:rFonts w:ascii="Franklin Gothic Book" w:eastAsia="Times New Roman" w:hAnsi="Franklin Gothic Book" w:cs="Arial"/>
              </w:rPr>
              <w:t xml:space="preserve">  </w:t>
            </w:r>
            <w:r w:rsidRPr="0011774D">
              <w:rPr>
                <w:rFonts w:ascii="Franklin Gothic Book" w:eastAsia="Times New Roman" w:hAnsi="Franklin Gothic Book" w:cs="Arial"/>
                <w:b/>
                <w:bCs/>
                <w:shd w:val="clear" w:color="auto" w:fill="FBD4B4" w:themeFill="accent6" w:themeFillTint="66"/>
              </w:rPr>
              <w:t>Suppositoire de glycérine</w:t>
            </w:r>
            <w:r w:rsidRPr="00F713C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 </w:t>
            </w:r>
            <w:proofErr w:type="spellStart"/>
            <w:r w:rsidRPr="00F713C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>intrarectal</w:t>
            </w:r>
            <w:proofErr w:type="spellEnd"/>
            <w:r w:rsidRPr="00F713C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 q 2 jours PRN</w:t>
            </w:r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, </w:t>
            </w:r>
            <w:r w:rsidRPr="00F713C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>répétable X 1 après 2 heures</w:t>
            </w:r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 </w:t>
            </w:r>
          </w:p>
        </w:tc>
      </w:tr>
      <w:tr w:rsidR="006D2612" w:rsidRPr="007E60A7" w14:paraId="0E77D9BF" w14:textId="77777777" w:rsidTr="00B16989">
        <w:trPr>
          <w:trHeight w:val="354"/>
        </w:trPr>
        <w:tc>
          <w:tcPr>
            <w:tcW w:w="10915" w:type="dxa"/>
            <w:tcBorders>
              <w:top w:val="nil"/>
              <w:left w:val="single" w:sz="18" w:space="0" w:color="E36C0A" w:themeColor="accent6" w:themeShade="BF"/>
              <w:bottom w:val="single" w:sz="8" w:space="0" w:color="E36C0A" w:themeColor="accent6" w:themeShade="BF"/>
              <w:right w:val="single" w:sz="18" w:space="0" w:color="E36C0A" w:themeColor="accent6" w:themeShade="BF"/>
            </w:tcBorders>
          </w:tcPr>
          <w:p w14:paraId="7938ADFE" w14:textId="6A39A892" w:rsidR="006D2612" w:rsidRPr="008E76B5" w:rsidRDefault="006D2612" w:rsidP="006D2612">
            <w:pPr>
              <w:tabs>
                <w:tab w:val="left" w:pos="330"/>
                <w:tab w:val="left" w:pos="6274"/>
              </w:tabs>
              <w:spacing w:before="80" w:line="240" w:lineRule="exact"/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tab/>
              <w:t xml:space="preserve">ATTENTION : omettre laxatifs </w:t>
            </w:r>
            <w:r w:rsidRPr="008E76B5">
              <w:rPr>
                <w:rFonts w:ascii="Franklin Gothic Book" w:eastAsia="Calibri" w:hAnsi="Franklin Gothic Book" w:cs="Calibri"/>
                <w:b/>
              </w:rPr>
              <w:t>si plus de</w:t>
            </w:r>
            <w:r w:rsidRPr="008E76B5">
              <w:rPr>
                <w:rFonts w:ascii="Franklin Gothic Book" w:eastAsia="Calibri" w:hAnsi="Franklin Gothic Book" w:cs="Calibri"/>
              </w:rPr>
              <w:t xml:space="preserve"> 2 selles par jour ou présence de diarrhé</w:t>
            </w:r>
            <w:r w:rsidR="0011774D">
              <w:rPr>
                <w:rFonts w:ascii="Franklin Gothic Book" w:eastAsia="Calibri" w:hAnsi="Franklin Gothic Book" w:cs="Calibri"/>
              </w:rPr>
              <w:t>e</w:t>
            </w:r>
          </w:p>
        </w:tc>
      </w:tr>
      <w:tr w:rsidR="006D2612" w:rsidRPr="007E60A7" w14:paraId="1EC5A604" w14:textId="77777777" w:rsidTr="00B16989">
        <w:trPr>
          <w:trHeight w:val="230"/>
        </w:trPr>
        <w:tc>
          <w:tcPr>
            <w:tcW w:w="10915" w:type="dxa"/>
            <w:tcBorders>
              <w:top w:val="single" w:sz="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</w:tcPr>
          <w:p w14:paraId="2E26BA4B" w14:textId="1F7EA7F8" w:rsidR="006D2612" w:rsidRPr="008E76B5" w:rsidRDefault="006D2612" w:rsidP="004E03D2">
            <w:pPr>
              <w:tabs>
                <w:tab w:val="left" w:pos="330"/>
                <w:tab w:val="left" w:pos="6274"/>
              </w:tabs>
              <w:spacing w:before="100" w:after="100" w:line="240" w:lineRule="exact"/>
              <w:jc w:val="left"/>
              <w:rPr>
                <w:rFonts w:ascii="Franklin Gothic Book" w:eastAsia="Calibri" w:hAnsi="Franklin Gothic Book" w:cs="Calibri"/>
              </w:rPr>
            </w:pPr>
            <w:proofErr w:type="spellStart"/>
            <w:r w:rsidRPr="00152DE0">
              <w:rPr>
                <w:rFonts w:ascii="Franklin Gothic Book" w:hAnsi="Franklin Gothic Book"/>
                <w:b/>
                <w:bCs/>
                <w:sz w:val="21"/>
                <w:szCs w:val="21"/>
              </w:rPr>
              <w:t>Thromboprophylaxie</w:t>
            </w:r>
            <w:proofErr w:type="spellEnd"/>
          </w:p>
        </w:tc>
      </w:tr>
      <w:tr w:rsidR="006D2612" w:rsidRPr="007E60A7" w14:paraId="74B8B587" w14:textId="77777777" w:rsidTr="00B16989">
        <w:trPr>
          <w:trHeight w:val="283"/>
        </w:trPr>
        <w:tc>
          <w:tcPr>
            <w:tcW w:w="10915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</w:tcPr>
          <w:p w14:paraId="3A0BE0B8" w14:textId="6D18EF35" w:rsidR="006D2612" w:rsidRPr="00152DE0" w:rsidRDefault="006D2612" w:rsidP="00C61E65">
            <w:pPr>
              <w:tabs>
                <w:tab w:val="left" w:pos="330"/>
                <w:tab w:val="left" w:pos="6274"/>
              </w:tabs>
              <w:spacing w:before="120" w:after="120" w:line="240" w:lineRule="exact"/>
              <w:jc w:val="left"/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Dispositifs de compression pneumatique intermittente selon l’âge</w:t>
            </w:r>
          </w:p>
        </w:tc>
      </w:tr>
      <w:tr w:rsidR="006D2612" w:rsidRPr="007E60A7" w14:paraId="09132764" w14:textId="77777777" w:rsidTr="00B16989">
        <w:trPr>
          <w:trHeight w:val="283"/>
        </w:trPr>
        <w:tc>
          <w:tcPr>
            <w:tcW w:w="10915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</w:tcPr>
          <w:p w14:paraId="6AD5044E" w14:textId="4104DC0E" w:rsidR="006D2612" w:rsidRPr="008E76B5" w:rsidRDefault="006D2612" w:rsidP="00C61E65">
            <w:pPr>
              <w:tabs>
                <w:tab w:val="left" w:pos="330"/>
                <w:tab w:val="left" w:pos="6274"/>
              </w:tabs>
              <w:spacing w:before="120" w:after="120" w:line="240" w:lineRule="exact"/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proofErr w:type="spellStart"/>
            <w:r w:rsidRPr="0011774D">
              <w:rPr>
                <w:rFonts w:ascii="Franklin Gothic Book" w:eastAsia="Times New Roman" w:hAnsi="Franklin Gothic Book" w:cs="Arial"/>
                <w:b/>
                <w:bCs/>
                <w:shd w:val="clear" w:color="auto" w:fill="FBD4B4" w:themeFill="accent6" w:themeFillTint="66"/>
              </w:rPr>
              <w:t>Énoxaparine</w:t>
            </w:r>
            <w:proofErr w:type="spellEnd"/>
            <w:r w:rsidR="0011774D">
              <w:rPr>
                <w:rFonts w:ascii="Franklin Gothic Book" w:eastAsia="Times New Roman" w:hAnsi="Franklin Gothic Book" w:cs="Arial"/>
                <w:b/>
                <w:bCs/>
                <w:shd w:val="clear" w:color="auto" w:fill="FBD4B4" w:themeFill="accent6" w:themeFillTint="66"/>
              </w:rPr>
              <w:t xml:space="preserve"> </w:t>
            </w:r>
            <w:r w:rsidR="0011774D" w:rsidRP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>0,5mg/kg</w:t>
            </w:r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>/dose</w:t>
            </w:r>
            <w:r w:rsidR="0011774D" w:rsidRP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 (MAX : 20mg)</w:t>
            </w:r>
            <w:r w:rsidR="0011774D">
              <w:rPr>
                <w:rFonts w:ascii="Franklin Gothic Book" w:eastAsia="Times New Roman" w:hAnsi="Franklin Gothic Book" w:cs="Arial"/>
                <w:b/>
                <w:bCs/>
                <w:shd w:val="clear" w:color="auto" w:fill="FBD4B4" w:themeFill="accent6" w:themeFillTint="66"/>
              </w:rPr>
              <w:t> </w:t>
            </w:r>
            <w:r w:rsidR="0011774D" w:rsidRP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: </w:t>
            </w:r>
            <w:r w:rsidR="00F713C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________ </w:t>
            </w:r>
            <w:r w:rsidRPr="00F713C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>mg sous cutanée q12h</w:t>
            </w:r>
            <w:r w:rsidRPr="008E76B5">
              <w:rPr>
                <w:rFonts w:ascii="Franklin Gothic Book" w:eastAsia="Times New Roman" w:hAnsi="Franklin Gothic Book" w:cs="Arial"/>
              </w:rPr>
              <w:t xml:space="preserve"> en prophylaxie </w:t>
            </w:r>
            <w:r w:rsidRPr="00152DE0">
              <w:rPr>
                <w:rFonts w:ascii="Franklin Gothic Book" w:eastAsia="Times New Roman" w:hAnsi="Franklin Gothic Book" w:cs="Arial"/>
                <w:b/>
                <w:bCs/>
              </w:rPr>
              <w:t>selon l’évaluation du risque thrombotique (avis du neurologue requis)</w:t>
            </w:r>
          </w:p>
        </w:tc>
      </w:tr>
      <w:tr w:rsidR="006D2612" w:rsidRPr="007E60A7" w14:paraId="3FE2AB8E" w14:textId="77777777" w:rsidTr="00B16989">
        <w:trPr>
          <w:trHeight w:val="283"/>
        </w:trPr>
        <w:tc>
          <w:tcPr>
            <w:tcW w:w="10915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bottom"/>
          </w:tcPr>
          <w:p w14:paraId="00686476" w14:textId="457DAA44" w:rsidR="006D2612" w:rsidRPr="008E76B5" w:rsidRDefault="006D2612" w:rsidP="004E03D2">
            <w:pPr>
              <w:tabs>
                <w:tab w:val="left" w:pos="330"/>
                <w:tab w:val="left" w:pos="6274"/>
              </w:tabs>
              <w:spacing w:before="100" w:after="100" w:line="240" w:lineRule="exact"/>
              <w:jc w:val="left"/>
              <w:rPr>
                <w:rFonts w:ascii="Franklin Gothic Book" w:eastAsia="Calibri" w:hAnsi="Franklin Gothic Book" w:cs="Calibri"/>
              </w:rPr>
            </w:pPr>
            <w:r w:rsidRPr="00152DE0">
              <w:rPr>
                <w:rFonts w:ascii="Franklin Gothic Book" w:eastAsia="Calibri" w:hAnsi="Franklin Gothic Book" w:cs="Calibri"/>
                <w:b/>
                <w:bCs/>
                <w:sz w:val="21"/>
                <w:szCs w:val="21"/>
              </w:rPr>
              <w:t>Antiplaquettaires</w:t>
            </w:r>
            <w:r w:rsidRPr="00152DE0">
              <w:rPr>
                <w:rFonts w:ascii="Franklin Gothic Book" w:eastAsia="Calibri" w:hAnsi="Franklin Gothic Book" w:cs="Calibri"/>
                <w:b/>
                <w:bCs/>
              </w:rPr>
              <w:t xml:space="preserve"> </w:t>
            </w:r>
          </w:p>
        </w:tc>
      </w:tr>
      <w:tr w:rsidR="006D2612" w:rsidRPr="007E60A7" w14:paraId="1B812E1A" w14:textId="77777777" w:rsidTr="00B16989">
        <w:trPr>
          <w:trHeight w:val="283"/>
        </w:trPr>
        <w:tc>
          <w:tcPr>
            <w:tcW w:w="10915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bottom"/>
          </w:tcPr>
          <w:p w14:paraId="47110A93" w14:textId="73E159C7" w:rsidR="006D2612" w:rsidRPr="008E76B5" w:rsidRDefault="006D2612" w:rsidP="006D2612">
            <w:pPr>
              <w:tabs>
                <w:tab w:val="left" w:pos="330"/>
                <w:tab w:val="left" w:pos="3860"/>
              </w:tabs>
              <w:spacing w:before="20"/>
              <w:rPr>
                <w:rFonts w:ascii="Franklin Gothic Book" w:eastAsia="Times New Roman" w:hAnsi="Franklin Gothic Book" w:cs="Arial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 w:rsidRPr="0011774D">
              <w:rPr>
                <w:rFonts w:ascii="Franklin Gothic Book" w:eastAsia="Times New Roman" w:hAnsi="Franklin Gothic Book" w:cs="Arial"/>
                <w:b/>
                <w:bCs/>
                <w:shd w:val="clear" w:color="auto" w:fill="FBD4B4" w:themeFill="accent6" w:themeFillTint="66"/>
              </w:rPr>
              <w:t>Acide acétylsalicylique</w:t>
            </w:r>
            <w:r w:rsidRPr="00F713C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 (aspirine)</w:t>
            </w:r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 5mg/kg/dose</w:t>
            </w:r>
            <w:r w:rsidRPr="00F713C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 </w:t>
            </w:r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(MAX : 320 mg) : </w:t>
            </w:r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>________</w:t>
            </w:r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 mg </w:t>
            </w:r>
            <w:r w:rsidR="0011774D" w:rsidRPr="00F713C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>PO X 1 dose</w:t>
            </w:r>
            <w:r w:rsidR="0011774D" w:rsidRPr="0011774D">
              <w:rPr>
                <w:rFonts w:ascii="Franklin Gothic Book" w:eastAsia="Times New Roman" w:hAnsi="Franklin Gothic Book" w:cs="Arial"/>
                <w:shd w:val="clear" w:color="auto" w:fill="FFFFFF" w:themeFill="background1"/>
              </w:rPr>
              <w:t xml:space="preserve"> </w:t>
            </w:r>
            <w:r w:rsidR="0011774D" w:rsidRPr="0011774D">
              <w:rPr>
                <w:rFonts w:ascii="Franklin Gothic Book" w:eastAsia="Times New Roman" w:hAnsi="Franklin Gothic Book" w:cs="Arial"/>
                <w:b/>
                <w:bCs/>
                <w:shd w:val="clear" w:color="auto" w:fill="FFFFFF" w:themeFill="background1"/>
              </w:rPr>
              <w:t xml:space="preserve">(avis </w:t>
            </w:r>
            <w:r w:rsidR="0011774D" w:rsidRPr="00152DE0">
              <w:rPr>
                <w:rFonts w:ascii="Franklin Gothic Book" w:eastAsia="Times New Roman" w:hAnsi="Franklin Gothic Book" w:cs="Arial"/>
                <w:b/>
                <w:bCs/>
              </w:rPr>
              <w:t>du neurologue requis)</w:t>
            </w:r>
          </w:p>
          <w:p w14:paraId="75DC3243" w14:textId="195D7464" w:rsidR="006D2612" w:rsidRPr="008E76B5" w:rsidRDefault="006D2612" w:rsidP="0011774D">
            <w:pPr>
              <w:tabs>
                <w:tab w:val="left" w:pos="330"/>
                <w:tab w:val="left" w:pos="6274"/>
              </w:tabs>
              <w:spacing w:line="240" w:lineRule="exact"/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Times New Roman" w:hAnsi="Franklin Gothic Book" w:cs="Arial"/>
              </w:rPr>
              <w:tab/>
            </w:r>
            <w:proofErr w:type="gramStart"/>
            <w:r w:rsidRPr="0011774D">
              <w:rPr>
                <w:rFonts w:ascii="Franklin Gothic Book" w:eastAsia="Times New Roman" w:hAnsi="Franklin Gothic Book" w:cs="Arial"/>
                <w:shd w:val="clear" w:color="auto" w:fill="FFFFFF" w:themeFill="background1"/>
              </w:rPr>
              <w:t>arrondir</w:t>
            </w:r>
            <w:proofErr w:type="gramEnd"/>
            <w:r w:rsidRPr="0011774D">
              <w:rPr>
                <w:rFonts w:ascii="Franklin Gothic Book" w:eastAsia="Times New Roman" w:hAnsi="Franklin Gothic Book" w:cs="Arial"/>
                <w:shd w:val="clear" w:color="auto" w:fill="FFFFFF" w:themeFill="background1"/>
              </w:rPr>
              <w:t xml:space="preserve"> au ¼ (un quart) de </w:t>
            </w:r>
            <w:proofErr w:type="spellStart"/>
            <w:r w:rsidRPr="0011774D">
              <w:rPr>
                <w:rFonts w:ascii="Franklin Gothic Book" w:eastAsia="Times New Roman" w:hAnsi="Franklin Gothic Book" w:cs="Arial"/>
                <w:shd w:val="clear" w:color="auto" w:fill="FFFFFF" w:themeFill="background1"/>
              </w:rPr>
              <w:t>co</w:t>
            </w:r>
            <w:proofErr w:type="spellEnd"/>
            <w:r w:rsidRPr="0011774D">
              <w:rPr>
                <w:rFonts w:ascii="Franklin Gothic Book" w:eastAsia="Times New Roman" w:hAnsi="Franklin Gothic Book" w:cs="Arial"/>
                <w:shd w:val="clear" w:color="auto" w:fill="FFFFFF" w:themeFill="background1"/>
              </w:rPr>
              <w:t xml:space="preserve"> de 80 mg</w:t>
            </w:r>
          </w:p>
        </w:tc>
      </w:tr>
      <w:tr w:rsidR="006D2612" w:rsidRPr="007E60A7" w14:paraId="47681E8A" w14:textId="77777777" w:rsidTr="00B16989">
        <w:trPr>
          <w:trHeight w:val="283"/>
        </w:trPr>
        <w:tc>
          <w:tcPr>
            <w:tcW w:w="10915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bottom"/>
          </w:tcPr>
          <w:p w14:paraId="2F075582" w14:textId="7D26B975" w:rsidR="006D2612" w:rsidRPr="008E76B5" w:rsidRDefault="006D2612" w:rsidP="004E03D2">
            <w:pPr>
              <w:tabs>
                <w:tab w:val="left" w:pos="330"/>
                <w:tab w:val="left" w:pos="6274"/>
              </w:tabs>
              <w:spacing w:before="40" w:line="240" w:lineRule="exact"/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Times New Roman" w:hAnsi="Franklin Gothic Book" w:cs="Arial"/>
              </w:rPr>
              <w:tab/>
            </w:r>
            <w:r>
              <w:rPr>
                <w:rFonts w:ascii="Franklin Gothic Book" w:eastAsia="Times New Roman" w:hAnsi="Franklin Gothic Book" w:cs="Arial"/>
              </w:rPr>
              <w:t xml:space="preserve">        </w:t>
            </w:r>
            <w:r w:rsidRPr="00475E83">
              <w:rPr>
                <w:rFonts w:ascii="Franklin Gothic Book" w:eastAsia="Times New Roman" w:hAnsi="Franklin Gothic Book" w:cs="Arial"/>
                <w:b/>
              </w:rPr>
              <w:t>PUIS</w:t>
            </w:r>
          </w:p>
        </w:tc>
      </w:tr>
      <w:tr w:rsidR="006D2612" w:rsidRPr="007E60A7" w14:paraId="169D1A82" w14:textId="77777777" w:rsidTr="00B16989">
        <w:trPr>
          <w:trHeight w:val="283"/>
        </w:trPr>
        <w:tc>
          <w:tcPr>
            <w:tcW w:w="10915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bottom"/>
          </w:tcPr>
          <w:p w14:paraId="2FAA10FF" w14:textId="55A4F319" w:rsidR="0011774D" w:rsidRDefault="006D2612" w:rsidP="0011774D">
            <w:pPr>
              <w:tabs>
                <w:tab w:val="left" w:pos="330"/>
                <w:tab w:val="left" w:pos="3860"/>
              </w:tabs>
              <w:spacing w:before="20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Calibri" w:hAnsi="Franklin Gothic Book" w:cs="Calibri"/>
              </w:rPr>
              <w:t xml:space="preserve">  </w:t>
            </w:r>
            <w:r w:rsidRPr="0011774D">
              <w:rPr>
                <w:rFonts w:ascii="Franklin Gothic Book" w:eastAsia="Calibri" w:hAnsi="Franklin Gothic Book" w:cs="Calibri"/>
                <w:b/>
                <w:bCs/>
                <w:shd w:val="clear" w:color="auto" w:fill="FBD4B4" w:themeFill="accent6" w:themeFillTint="66"/>
              </w:rPr>
              <w:t>Acide acétylsalicylique</w:t>
            </w:r>
            <w:r w:rsidRPr="00F713CA">
              <w:rPr>
                <w:rFonts w:ascii="Franklin Gothic Book" w:eastAsia="Calibri" w:hAnsi="Franklin Gothic Book" w:cs="Calibri"/>
                <w:shd w:val="clear" w:color="auto" w:fill="FBD4B4" w:themeFill="accent6" w:themeFillTint="66"/>
              </w:rPr>
              <w:t xml:space="preserve"> (aspirine)</w:t>
            </w:r>
            <w:r w:rsidR="0011774D">
              <w:rPr>
                <w:rFonts w:ascii="Franklin Gothic Book" w:eastAsia="Calibri" w:hAnsi="Franklin Gothic Book" w:cs="Calibri"/>
                <w:shd w:val="clear" w:color="auto" w:fill="FBD4B4" w:themeFill="accent6" w:themeFillTint="66"/>
              </w:rPr>
              <w:t xml:space="preserve"> 3 – 5 mg/kg/dose (MAX : 80mg) : </w:t>
            </w:r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>________</w:t>
            </w:r>
            <w:r w:rsidR="00A42A4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 </w:t>
            </w:r>
            <w:r w:rsidRPr="00F713CA">
              <w:rPr>
                <w:rFonts w:ascii="Franklin Gothic Book" w:eastAsia="Calibri" w:hAnsi="Franklin Gothic Book" w:cs="Calibri"/>
                <w:shd w:val="clear" w:color="auto" w:fill="FBD4B4" w:themeFill="accent6" w:themeFillTint="66"/>
              </w:rPr>
              <w:t xml:space="preserve">mg </w:t>
            </w:r>
            <w:r w:rsidR="0011774D" w:rsidRPr="00F713CA">
              <w:rPr>
                <w:rFonts w:ascii="Franklin Gothic Book" w:eastAsia="Calibri" w:hAnsi="Franklin Gothic Book" w:cs="Calibri"/>
                <w:shd w:val="clear" w:color="auto" w:fill="FBD4B4" w:themeFill="accent6" w:themeFillTint="66"/>
              </w:rPr>
              <w:t xml:space="preserve">PO </w:t>
            </w:r>
            <w:r w:rsidR="00A42A4A">
              <w:rPr>
                <w:rFonts w:ascii="Franklin Gothic Book" w:eastAsia="Calibri" w:hAnsi="Franklin Gothic Book" w:cs="Calibri"/>
                <w:shd w:val="clear" w:color="auto" w:fill="FBD4B4" w:themeFill="accent6" w:themeFillTint="66"/>
              </w:rPr>
              <w:t>DIE</w:t>
            </w:r>
            <w:r w:rsidR="00A42A4A" w:rsidRPr="00A42A4A">
              <w:rPr>
                <w:rFonts w:ascii="Franklin Gothic Book" w:eastAsia="Calibri" w:hAnsi="Franklin Gothic Book" w:cs="Calibri"/>
              </w:rPr>
              <w:t xml:space="preserve"> </w:t>
            </w:r>
            <w:r w:rsidR="0011774D" w:rsidRPr="00A42A4A">
              <w:rPr>
                <w:rFonts w:ascii="Franklin Gothic Book" w:eastAsia="Times New Roman" w:hAnsi="Franklin Gothic Book" w:cs="Arial"/>
                <w:b/>
                <w:bCs/>
              </w:rPr>
              <w:t>(</w:t>
            </w:r>
            <w:r w:rsidR="0011774D" w:rsidRPr="0011774D">
              <w:rPr>
                <w:rFonts w:ascii="Franklin Gothic Book" w:eastAsia="Times New Roman" w:hAnsi="Franklin Gothic Book" w:cs="Arial"/>
                <w:b/>
                <w:bCs/>
                <w:shd w:val="clear" w:color="auto" w:fill="FFFFFF" w:themeFill="background1"/>
              </w:rPr>
              <w:t xml:space="preserve">avis </w:t>
            </w:r>
            <w:r w:rsidR="0011774D" w:rsidRPr="00152DE0">
              <w:rPr>
                <w:rFonts w:ascii="Franklin Gothic Book" w:eastAsia="Times New Roman" w:hAnsi="Franklin Gothic Book" w:cs="Arial"/>
                <w:b/>
                <w:bCs/>
              </w:rPr>
              <w:t>du neurologue requis)</w:t>
            </w:r>
          </w:p>
          <w:p w14:paraId="5C32741B" w14:textId="0865D2EA" w:rsidR="006D2612" w:rsidRPr="008E76B5" w:rsidRDefault="0011774D" w:rsidP="0011774D">
            <w:pPr>
              <w:tabs>
                <w:tab w:val="left" w:pos="330"/>
                <w:tab w:val="left" w:pos="3860"/>
              </w:tabs>
              <w:spacing w:before="20"/>
              <w:rPr>
                <w:rFonts w:ascii="Franklin Gothic Book" w:eastAsia="Times New Roman" w:hAnsi="Franklin Gothic Book" w:cs="Arial"/>
              </w:rPr>
            </w:pPr>
            <w:r w:rsidRPr="0011774D">
              <w:rPr>
                <w:rFonts w:ascii="Franklin Gothic Book" w:eastAsia="Calibri" w:hAnsi="Franklin Gothic Book" w:cs="Calibri"/>
                <w:shd w:val="clear" w:color="auto" w:fill="FFFFFF" w:themeFill="background1"/>
              </w:rPr>
              <w:t xml:space="preserve">      </w:t>
            </w:r>
            <w:proofErr w:type="gramStart"/>
            <w:r w:rsidR="006D2612" w:rsidRPr="0011774D">
              <w:rPr>
                <w:rFonts w:ascii="Franklin Gothic Book" w:eastAsia="Calibri" w:hAnsi="Franklin Gothic Book" w:cs="Calibri"/>
                <w:shd w:val="clear" w:color="auto" w:fill="FFFFFF" w:themeFill="background1"/>
              </w:rPr>
              <w:t>arrondir</w:t>
            </w:r>
            <w:proofErr w:type="gramEnd"/>
            <w:r w:rsidR="006D2612" w:rsidRPr="0011774D">
              <w:rPr>
                <w:rFonts w:ascii="Franklin Gothic Book" w:eastAsia="Calibri" w:hAnsi="Franklin Gothic Book" w:cs="Calibri"/>
                <w:shd w:val="clear" w:color="auto" w:fill="FFFFFF" w:themeFill="background1"/>
              </w:rPr>
              <w:t xml:space="preserve"> au ¼ (un quart) de </w:t>
            </w:r>
            <w:proofErr w:type="spellStart"/>
            <w:r w:rsidR="006D2612" w:rsidRPr="0011774D">
              <w:rPr>
                <w:rFonts w:ascii="Franklin Gothic Book" w:eastAsia="Calibri" w:hAnsi="Franklin Gothic Book" w:cs="Calibri"/>
                <w:shd w:val="clear" w:color="auto" w:fill="FFFFFF" w:themeFill="background1"/>
              </w:rPr>
              <w:t>co</w:t>
            </w:r>
            <w:proofErr w:type="spellEnd"/>
            <w:r w:rsidR="006D2612" w:rsidRPr="0011774D">
              <w:rPr>
                <w:rFonts w:ascii="Franklin Gothic Book" w:eastAsia="Calibri" w:hAnsi="Franklin Gothic Book" w:cs="Calibri"/>
                <w:shd w:val="clear" w:color="auto" w:fill="FFFFFF" w:themeFill="background1"/>
              </w:rPr>
              <w:t xml:space="preserve"> de 80 mg</w:t>
            </w:r>
          </w:p>
        </w:tc>
      </w:tr>
      <w:tr w:rsidR="006D2612" w:rsidRPr="007E60A7" w14:paraId="768899A1" w14:textId="77777777" w:rsidTr="00B16989">
        <w:trPr>
          <w:trHeight w:val="138"/>
        </w:trPr>
        <w:tc>
          <w:tcPr>
            <w:tcW w:w="10915" w:type="dxa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14:paraId="3088433F" w14:textId="2194CA59" w:rsidR="006D2612" w:rsidRPr="008E76B5" w:rsidRDefault="006D2612" w:rsidP="00C61E65">
            <w:pPr>
              <w:tabs>
                <w:tab w:val="left" w:pos="330"/>
                <w:tab w:val="left" w:pos="3860"/>
              </w:tabs>
              <w:spacing w:before="120" w:after="120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Calibri" w:hAnsi="Franklin Gothic Book" w:cs="Calibri"/>
              </w:rPr>
              <w:t xml:space="preserve">  </w:t>
            </w:r>
            <w:r w:rsidRPr="0011774D">
              <w:rPr>
                <w:rFonts w:ascii="Franklin Gothic Book" w:eastAsia="Calibri" w:hAnsi="Franklin Gothic Book" w:cs="Calibri"/>
                <w:b/>
                <w:bCs/>
                <w:shd w:val="clear" w:color="auto" w:fill="FBD4B4" w:themeFill="accent6" w:themeFillTint="66"/>
              </w:rPr>
              <w:t>Clopidogrel</w:t>
            </w:r>
            <w:r w:rsidRPr="00F713CA">
              <w:rPr>
                <w:rFonts w:ascii="Franklin Gothic Book" w:eastAsia="Calibri" w:hAnsi="Franklin Gothic Book" w:cs="Calibri"/>
                <w:shd w:val="clear" w:color="auto" w:fill="FBD4B4" w:themeFill="accent6" w:themeFillTint="66"/>
              </w:rPr>
              <w:t xml:space="preserve"> </w:t>
            </w:r>
            <w:r w:rsidR="0011774D">
              <w:rPr>
                <w:rFonts w:ascii="Franklin Gothic Book" w:eastAsia="Calibri" w:hAnsi="Franklin Gothic Book" w:cs="Calibri"/>
                <w:shd w:val="clear" w:color="auto" w:fill="FBD4B4" w:themeFill="accent6" w:themeFillTint="66"/>
              </w:rPr>
              <w:t>1mg/kg</w:t>
            </w:r>
            <w:r w:rsidR="00A42A4A">
              <w:rPr>
                <w:rFonts w:ascii="Franklin Gothic Book" w:eastAsia="Calibri" w:hAnsi="Franklin Gothic Book" w:cs="Calibri"/>
                <w:shd w:val="clear" w:color="auto" w:fill="FBD4B4" w:themeFill="accent6" w:themeFillTint="66"/>
              </w:rPr>
              <w:t>/dose</w:t>
            </w:r>
            <w:r w:rsidR="0011774D">
              <w:rPr>
                <w:rFonts w:ascii="Franklin Gothic Book" w:eastAsia="Calibri" w:hAnsi="Franklin Gothic Book" w:cs="Calibri"/>
                <w:shd w:val="clear" w:color="auto" w:fill="FBD4B4" w:themeFill="accent6" w:themeFillTint="66"/>
              </w:rPr>
              <w:t xml:space="preserve"> (MAX : 75mg) : </w:t>
            </w:r>
            <w:r w:rsidRPr="00F713CA">
              <w:rPr>
                <w:rFonts w:ascii="Franklin Gothic Book" w:eastAsia="Calibri" w:hAnsi="Franklin Gothic Book" w:cs="Calibri"/>
                <w:shd w:val="clear" w:color="auto" w:fill="FBD4B4" w:themeFill="accent6" w:themeFillTint="66"/>
              </w:rPr>
              <w:t xml:space="preserve"> </w:t>
            </w:r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>________</w:t>
            </w:r>
            <w:r w:rsidR="0011774D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 </w:t>
            </w:r>
            <w:r w:rsidRPr="00F713C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 xml:space="preserve">mg PO </w:t>
            </w:r>
            <w:r w:rsidR="00A42A4A">
              <w:rPr>
                <w:rFonts w:ascii="Franklin Gothic Book" w:eastAsia="Times New Roman" w:hAnsi="Franklin Gothic Book" w:cs="Arial"/>
                <w:shd w:val="clear" w:color="auto" w:fill="FBD4B4" w:themeFill="accent6" w:themeFillTint="66"/>
              </w:rPr>
              <w:t>DIE</w:t>
            </w:r>
            <w:r w:rsidRPr="008E76B5">
              <w:rPr>
                <w:rFonts w:ascii="Franklin Gothic Book" w:eastAsia="Times New Roman" w:hAnsi="Franklin Gothic Book" w:cs="Arial"/>
              </w:rPr>
              <w:t xml:space="preserve"> </w:t>
            </w:r>
            <w:r w:rsidRPr="00152DE0">
              <w:rPr>
                <w:rFonts w:ascii="Franklin Gothic Book" w:eastAsia="Times New Roman" w:hAnsi="Franklin Gothic Book" w:cs="Arial"/>
                <w:b/>
                <w:bCs/>
              </w:rPr>
              <w:t>(avis du neurologue requis)</w:t>
            </w:r>
          </w:p>
        </w:tc>
      </w:tr>
    </w:tbl>
    <w:p w14:paraId="416F3312" w14:textId="77777777" w:rsidR="004A29AC" w:rsidRPr="005A297E" w:rsidRDefault="004A29AC" w:rsidP="005A297E">
      <w:pPr>
        <w:rPr>
          <w:sz w:val="4"/>
        </w:rPr>
        <w:sectPr w:rsidR="004A29AC" w:rsidRPr="005A297E" w:rsidSect="0029615C">
          <w:headerReference w:type="default" r:id="rId9"/>
          <w:footerReference w:type="default" r:id="rId10"/>
          <w:footerReference w:type="first" r:id="rId11"/>
          <w:pgSz w:w="12240" w:h="15840" w:code="1"/>
          <w:pgMar w:top="794" w:right="567" w:bottom="794" w:left="964" w:header="567" w:footer="284" w:gutter="0"/>
          <w:cols w:space="708"/>
          <w:titlePg/>
          <w:docGrid w:linePitch="360"/>
        </w:sectPr>
      </w:pPr>
    </w:p>
    <w:p w14:paraId="62071D6B" w14:textId="77777777" w:rsidR="003C0F21" w:rsidRDefault="003C0F21" w:rsidP="009116A7">
      <w:pPr>
        <w:spacing w:after="0"/>
        <w:rPr>
          <w:rFonts w:ascii="Franklin Gothic Book" w:hAnsi="Franklin Gothic Book"/>
          <w:sz w:val="2"/>
        </w:rPr>
      </w:pPr>
    </w:p>
    <w:tbl>
      <w:tblPr>
        <w:tblStyle w:val="Grilledutableau"/>
        <w:tblW w:w="1082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063"/>
        <w:gridCol w:w="4765"/>
      </w:tblGrid>
      <w:tr w:rsidR="00101491" w:rsidRPr="003D0A45" w14:paraId="0DE4E374" w14:textId="77777777" w:rsidTr="00E815B4">
        <w:trPr>
          <w:trHeight w:val="834"/>
        </w:trPr>
        <w:tc>
          <w:tcPr>
            <w:tcW w:w="6063" w:type="dxa"/>
            <w:vMerge w:val="restart"/>
            <w:tcBorders>
              <w:top w:val="nil"/>
              <w:left w:val="nil"/>
              <w:bottom w:val="nil"/>
            </w:tcBorders>
          </w:tcPr>
          <w:p w14:paraId="7BB4BE47" w14:textId="77777777" w:rsidR="00101491" w:rsidRPr="00235296" w:rsidRDefault="00101491" w:rsidP="00F4592F">
            <w:pPr>
              <w:rPr>
                <w:sz w:val="10"/>
                <w:szCs w:val="10"/>
              </w:rPr>
            </w:pPr>
          </w:p>
        </w:tc>
        <w:tc>
          <w:tcPr>
            <w:tcW w:w="4765" w:type="dxa"/>
            <w:vMerge w:val="restart"/>
            <w:tcBorders>
              <w:top w:val="nil"/>
              <w:right w:val="nil"/>
            </w:tcBorders>
          </w:tcPr>
          <w:p w14:paraId="5FF4B36F" w14:textId="77777777" w:rsidR="00101491" w:rsidRDefault="00101491" w:rsidP="00F4592F"/>
          <w:p w14:paraId="49949D17" w14:textId="77777777" w:rsidR="00101491" w:rsidRDefault="00101491" w:rsidP="00F4592F"/>
          <w:p w14:paraId="655B472E" w14:textId="77777777" w:rsidR="00101491" w:rsidRPr="003D0A45" w:rsidRDefault="00101491" w:rsidP="00F4592F"/>
          <w:p w14:paraId="79C6A904" w14:textId="77777777" w:rsidR="00101491" w:rsidRPr="003D0A45" w:rsidRDefault="00101491" w:rsidP="00F4592F"/>
          <w:p w14:paraId="554F0194" w14:textId="77777777" w:rsidR="00101491" w:rsidRPr="003D0A45" w:rsidRDefault="00101491" w:rsidP="00F4592F"/>
          <w:p w14:paraId="52FC5FA9" w14:textId="77777777" w:rsidR="00101491" w:rsidRPr="003D0A45" w:rsidRDefault="00101491" w:rsidP="00F4592F"/>
          <w:p w14:paraId="36EEA884" w14:textId="77777777" w:rsidR="00101491" w:rsidRPr="003D0A45" w:rsidRDefault="00101491" w:rsidP="00F4592F"/>
          <w:p w14:paraId="7CC3ACC9" w14:textId="77777777" w:rsidR="00101491" w:rsidRPr="003D0A45" w:rsidRDefault="00101491" w:rsidP="00F4592F"/>
          <w:p w14:paraId="79C89D3E" w14:textId="77777777" w:rsidR="00101491" w:rsidRPr="003D0A45" w:rsidRDefault="00101491" w:rsidP="00F4592F"/>
          <w:p w14:paraId="204547E4" w14:textId="77777777" w:rsidR="00101491" w:rsidRPr="003D0A45" w:rsidRDefault="00101491" w:rsidP="00F4592F"/>
          <w:p w14:paraId="1CE3ACC1" w14:textId="77777777" w:rsidR="00101491" w:rsidRPr="003D0A45" w:rsidRDefault="00101491" w:rsidP="00F4592F"/>
          <w:p w14:paraId="6567210F" w14:textId="77777777" w:rsidR="00101491" w:rsidRPr="003D0A45" w:rsidRDefault="00101491" w:rsidP="00F4592F"/>
          <w:p w14:paraId="406C1816" w14:textId="77777777" w:rsidR="00E815B4" w:rsidRPr="00E815B4" w:rsidRDefault="00E815B4" w:rsidP="00E815B4"/>
        </w:tc>
      </w:tr>
      <w:tr w:rsidR="00101491" w14:paraId="32DE77F8" w14:textId="77777777" w:rsidTr="00E815B4">
        <w:trPr>
          <w:trHeight w:val="312"/>
        </w:trPr>
        <w:tc>
          <w:tcPr>
            <w:tcW w:w="6063" w:type="dxa"/>
            <w:vMerge/>
            <w:tcBorders>
              <w:top w:val="nil"/>
              <w:left w:val="nil"/>
              <w:bottom w:val="nil"/>
            </w:tcBorders>
          </w:tcPr>
          <w:p w14:paraId="20F69C5B" w14:textId="77777777" w:rsidR="00101491" w:rsidRDefault="00101491" w:rsidP="00F4592F"/>
        </w:tc>
        <w:tc>
          <w:tcPr>
            <w:tcW w:w="4765" w:type="dxa"/>
            <w:vMerge/>
            <w:tcBorders>
              <w:bottom w:val="single" w:sz="4" w:space="0" w:color="auto"/>
              <w:right w:val="nil"/>
            </w:tcBorders>
          </w:tcPr>
          <w:p w14:paraId="2FD8FFEA" w14:textId="77777777" w:rsidR="00101491" w:rsidRDefault="00101491" w:rsidP="00F4592F"/>
        </w:tc>
      </w:tr>
      <w:tr w:rsidR="00101491" w:rsidRPr="007E60A7" w14:paraId="06270DA2" w14:textId="77777777" w:rsidTr="00E815B4">
        <w:trPr>
          <w:trHeight w:val="272"/>
        </w:trPr>
        <w:tc>
          <w:tcPr>
            <w:tcW w:w="6063" w:type="dxa"/>
            <w:vMerge/>
            <w:tcBorders>
              <w:top w:val="nil"/>
              <w:left w:val="nil"/>
              <w:bottom w:val="nil"/>
            </w:tcBorders>
          </w:tcPr>
          <w:p w14:paraId="1BAD3545" w14:textId="77777777" w:rsidR="00101491" w:rsidRPr="007E60A7" w:rsidRDefault="00101491" w:rsidP="00F4592F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4765" w:type="dxa"/>
            <w:vMerge/>
            <w:tcBorders>
              <w:bottom w:val="single" w:sz="4" w:space="0" w:color="auto"/>
              <w:right w:val="nil"/>
            </w:tcBorders>
          </w:tcPr>
          <w:p w14:paraId="5EE1592D" w14:textId="77777777" w:rsidR="00101491" w:rsidRPr="007E60A7" w:rsidRDefault="00101491" w:rsidP="00F4592F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X="119" w:tblpY="4435"/>
        <w:tblW w:w="10892" w:type="dxa"/>
        <w:tblLayout w:type="fixed"/>
        <w:tblLook w:val="04A0" w:firstRow="1" w:lastRow="0" w:firstColumn="1" w:lastColumn="0" w:noHBand="0" w:noVBand="1"/>
      </w:tblPr>
      <w:tblGrid>
        <w:gridCol w:w="10892"/>
      </w:tblGrid>
      <w:tr w:rsidR="00465BE6" w:rsidRPr="00C8491A" w14:paraId="4170CE6A" w14:textId="77777777" w:rsidTr="00465BE6">
        <w:trPr>
          <w:cantSplit/>
          <w:trHeight w:val="243"/>
        </w:trPr>
        <w:tc>
          <w:tcPr>
            <w:tcW w:w="1089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8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0F7CCA7D" w14:textId="77777777" w:rsidR="006E4523" w:rsidRPr="008674CB" w:rsidRDefault="006E4523" w:rsidP="00E815B4">
            <w:pPr>
              <w:tabs>
                <w:tab w:val="left" w:pos="465"/>
                <w:tab w:val="left" w:pos="10254"/>
              </w:tabs>
              <w:ind w:left="-102" w:right="-108" w:firstLine="102"/>
              <w:jc w:val="left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74CB">
              <w:rPr>
                <w:rFonts w:ascii="Franklin Gothic Book" w:hAnsi="Franklin Gothic Book"/>
                <w:b/>
                <w:sz w:val="22"/>
                <w:szCs w:val="22"/>
              </w:rPr>
              <w:t>GESTION DE LA TENSION ARTÉRIELLE</w:t>
            </w:r>
          </w:p>
        </w:tc>
      </w:tr>
      <w:tr w:rsidR="006E4523" w:rsidRPr="00C8491A" w14:paraId="61229818" w14:textId="77777777" w:rsidTr="00465BE6">
        <w:trPr>
          <w:cantSplit/>
          <w:trHeight w:val="243"/>
        </w:trPr>
        <w:tc>
          <w:tcPr>
            <w:tcW w:w="10892" w:type="dxa"/>
            <w:tcBorders>
              <w:top w:val="single" w:sz="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1FABA169" w14:textId="77777777" w:rsidR="006E4523" w:rsidRPr="00FE1C7D" w:rsidRDefault="006E4523" w:rsidP="00465BE6">
            <w:pPr>
              <w:tabs>
                <w:tab w:val="left" w:pos="382"/>
              </w:tabs>
              <w:spacing w:before="80"/>
              <w:rPr>
                <w:rFonts w:ascii="Franklin Gothic Book" w:eastAsia="Calibri" w:hAnsi="Franklin Gothic Book" w:cs="Calibri"/>
                <w:b/>
              </w:rPr>
            </w:pPr>
            <w:r w:rsidRPr="00FE1C7D">
              <w:rPr>
                <w:rFonts w:ascii="Franklin Gothic Book" w:eastAsia="Calibri" w:hAnsi="Franklin Gothic Book" w:cs="Calibri"/>
                <w:b/>
              </w:rPr>
              <w:t>Cibles de tension artérielle pré-revascularisation (à individualiser – voir verso) :</w:t>
            </w:r>
          </w:p>
          <w:p w14:paraId="165BF803" w14:textId="77777777" w:rsidR="006E4523" w:rsidRPr="00101491" w:rsidRDefault="006E4523" w:rsidP="00465BE6">
            <w:pPr>
              <w:tabs>
                <w:tab w:val="left" w:pos="382"/>
              </w:tabs>
              <w:spacing w:before="60" w:after="60"/>
              <w:rPr>
                <w:rFonts w:ascii="Franklin Gothic Book" w:eastAsia="Calibri" w:hAnsi="Franklin Gothic Book" w:cs="Calibri"/>
                <w:bCs/>
              </w:rPr>
            </w:pPr>
            <w:r w:rsidRPr="00101491">
              <w:rPr>
                <w:rFonts w:ascii="Franklin Gothic Book" w:eastAsia="Calibri" w:hAnsi="Franklin Gothic Book" w:cs="Calibri"/>
                <w:bCs/>
              </w:rPr>
              <w:t>Viser une TA</w:t>
            </w:r>
            <w:r>
              <w:rPr>
                <w:rFonts w:ascii="Franklin Gothic Book" w:eastAsia="Calibri" w:hAnsi="Franklin Gothic Book" w:cs="Calibri"/>
                <w:bCs/>
              </w:rPr>
              <w:t xml:space="preserve"> systolique (TAS)</w:t>
            </w:r>
            <w:r w:rsidRPr="00101491">
              <w:rPr>
                <w:rFonts w:ascii="Franklin Gothic Book" w:eastAsia="Calibri" w:hAnsi="Franklin Gothic Book" w:cs="Calibri"/>
                <w:bCs/>
              </w:rPr>
              <w:t xml:space="preserve"> entre _____________</w:t>
            </w:r>
            <w:r>
              <w:rPr>
                <w:rFonts w:ascii="Franklin Gothic Book" w:eastAsia="Calibri" w:hAnsi="Franklin Gothic Book" w:cs="Calibri"/>
                <w:bCs/>
              </w:rPr>
              <w:t>_</w:t>
            </w:r>
            <w:r w:rsidRPr="00101491">
              <w:rPr>
                <w:rFonts w:ascii="Franklin Gothic Book" w:eastAsia="Calibri" w:hAnsi="Franklin Gothic Book" w:cs="Calibri"/>
                <w:bCs/>
              </w:rPr>
              <w:t xml:space="preserve"> et _______________ </w:t>
            </w:r>
            <w:proofErr w:type="spellStart"/>
            <w:r w:rsidRPr="00101491">
              <w:rPr>
                <w:rFonts w:ascii="Franklin Gothic Book" w:eastAsia="Calibri" w:hAnsi="Franklin Gothic Book" w:cs="Calibri"/>
                <w:bCs/>
              </w:rPr>
              <w:t>mmHg</w:t>
            </w:r>
            <w:proofErr w:type="spellEnd"/>
          </w:p>
          <w:p w14:paraId="61464DC6" w14:textId="77777777" w:rsidR="006E4523" w:rsidRPr="008674CB" w:rsidRDefault="006E4523" w:rsidP="00465BE6">
            <w:pPr>
              <w:pBdr>
                <w:bottom w:val="single" w:sz="4" w:space="1" w:color="E36C0A" w:themeColor="accent6" w:themeShade="BF"/>
              </w:pBdr>
              <w:tabs>
                <w:tab w:val="left" w:pos="465"/>
                <w:tab w:val="left" w:pos="10254"/>
              </w:tabs>
              <w:ind w:left="-102" w:right="-108" w:firstLine="102"/>
              <w:jc w:val="left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01491">
              <w:rPr>
                <w:rFonts w:ascii="Franklin Gothic Book" w:eastAsia="Calibri" w:hAnsi="Franklin Gothic Book" w:cs="Calibri"/>
                <w:bCs/>
              </w:rPr>
              <w:t>Viser un</w:t>
            </w:r>
            <w:r>
              <w:rPr>
                <w:rFonts w:ascii="Franklin Gothic Book" w:eastAsia="Calibri" w:hAnsi="Franklin Gothic Book" w:cs="Calibri"/>
                <w:bCs/>
              </w:rPr>
              <w:t>e</w:t>
            </w:r>
            <w:r w:rsidRPr="00101491">
              <w:rPr>
                <w:rFonts w:ascii="Franklin Gothic Book" w:eastAsia="Calibri" w:hAnsi="Franklin Gothic Book" w:cs="Calibri"/>
                <w:bCs/>
              </w:rPr>
              <w:t xml:space="preserve"> TA</w:t>
            </w:r>
            <w:r>
              <w:rPr>
                <w:rFonts w:ascii="Franklin Gothic Book" w:eastAsia="Calibri" w:hAnsi="Franklin Gothic Book" w:cs="Calibri"/>
                <w:bCs/>
              </w:rPr>
              <w:t xml:space="preserve"> moyenne (TAM)</w:t>
            </w:r>
            <w:r w:rsidRPr="00101491">
              <w:rPr>
                <w:rFonts w:ascii="Franklin Gothic Book" w:eastAsia="Calibri" w:hAnsi="Franklin Gothic Book" w:cs="Calibri"/>
                <w:bCs/>
              </w:rPr>
              <w:t xml:space="preserve"> supérieure à ____________ </w:t>
            </w:r>
            <w:proofErr w:type="spellStart"/>
            <w:r w:rsidRPr="00101491">
              <w:rPr>
                <w:rFonts w:ascii="Franklin Gothic Book" w:eastAsia="Calibri" w:hAnsi="Franklin Gothic Book" w:cs="Calibri"/>
                <w:bCs/>
              </w:rPr>
              <w:t>mmHg</w:t>
            </w:r>
            <w:proofErr w:type="spellEnd"/>
          </w:p>
        </w:tc>
      </w:tr>
      <w:tr w:rsidR="006E4523" w:rsidRPr="00C8491A" w14:paraId="18745599" w14:textId="77777777" w:rsidTr="00465BE6">
        <w:trPr>
          <w:cantSplit/>
          <w:trHeight w:val="243"/>
        </w:trPr>
        <w:tc>
          <w:tcPr>
            <w:tcW w:w="10892" w:type="dxa"/>
            <w:tcBorders>
              <w:top w:val="nil"/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0731B188" w14:textId="77777777" w:rsidR="006E4523" w:rsidRPr="00FE1C7D" w:rsidRDefault="006E4523" w:rsidP="00465BE6">
            <w:pPr>
              <w:tabs>
                <w:tab w:val="left" w:pos="382"/>
              </w:tabs>
              <w:spacing w:before="80"/>
              <w:rPr>
                <w:rFonts w:ascii="Franklin Gothic Book" w:eastAsia="Calibri" w:hAnsi="Franklin Gothic Book" w:cs="Calibri"/>
                <w:b/>
              </w:rPr>
            </w:pPr>
            <w:r>
              <w:rPr>
                <w:rFonts w:ascii="Franklin Gothic Book" w:eastAsia="Calibri" w:hAnsi="Franklin Gothic Book" w:cs="Calibri"/>
                <w:b/>
              </w:rPr>
              <w:t xml:space="preserve">Si TA inférieure aux cibles prescrites : </w:t>
            </w:r>
            <w:r w:rsidRPr="006045D1">
              <w:rPr>
                <w:rFonts w:ascii="Franklin Gothic Book" w:eastAsia="Calibri" w:hAnsi="Franklin Gothic Book" w:cs="Calibri"/>
                <w:bCs/>
              </w:rPr>
              <w:t>aviser équipe traitante immédiatement</w:t>
            </w:r>
          </w:p>
        </w:tc>
      </w:tr>
      <w:tr w:rsidR="006E4523" w:rsidRPr="00C8491A" w14:paraId="41FB6B40" w14:textId="77777777" w:rsidTr="00465BE6">
        <w:trPr>
          <w:cantSplit/>
          <w:trHeight w:val="243"/>
        </w:trPr>
        <w:tc>
          <w:tcPr>
            <w:tcW w:w="10892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420481FC" w14:textId="77777777" w:rsidR="006E4523" w:rsidRPr="00FE1C7D" w:rsidRDefault="006E4523" w:rsidP="00465BE6">
            <w:pPr>
              <w:tabs>
                <w:tab w:val="left" w:pos="382"/>
              </w:tabs>
              <w:spacing w:before="80"/>
              <w:rPr>
                <w:rFonts w:ascii="Franklin Gothic Book" w:hAnsi="Franklin Gothic Book"/>
                <w:b/>
                <w:bCs/>
              </w:rPr>
            </w:pPr>
            <w:r w:rsidRPr="005E63A9">
              <w:rPr>
                <w:rFonts w:ascii="Franklin Gothic Book" w:hAnsi="Franklin Gothic Book"/>
                <w:b/>
                <w:bCs/>
              </w:rPr>
              <w:t>Si TA supérieure aux cibles </w:t>
            </w:r>
            <w:r>
              <w:rPr>
                <w:rFonts w:ascii="Franklin Gothic Book" w:hAnsi="Franklin Gothic Book"/>
                <w:b/>
                <w:bCs/>
              </w:rPr>
              <w:t xml:space="preserve">prescrites :  </w:t>
            </w:r>
            <w:r>
              <w:rPr>
                <w:rFonts w:ascii="Franklin Gothic Book" w:eastAsia="Times New Roman" w:hAnsi="Franklin Gothic Book" w:cs="Arial"/>
              </w:rPr>
              <w:t>d</w:t>
            </w:r>
            <w:r w:rsidRPr="00321EAD">
              <w:rPr>
                <w:rFonts w:ascii="Franklin Gothic Book" w:eastAsia="Times New Roman" w:hAnsi="Franklin Gothic Book" w:cs="Arial"/>
              </w:rPr>
              <w:t xml:space="preserve">ébuter un traitement </w:t>
            </w:r>
            <w:r>
              <w:rPr>
                <w:rFonts w:ascii="Franklin Gothic Book" w:eastAsia="Times New Roman" w:hAnsi="Franklin Gothic Book" w:cs="Arial"/>
              </w:rPr>
              <w:t xml:space="preserve">anti-hypertenseur </w:t>
            </w:r>
            <w:r w:rsidRPr="00321EAD">
              <w:rPr>
                <w:rFonts w:ascii="Franklin Gothic Book" w:eastAsia="Times New Roman" w:hAnsi="Franklin Gothic Book" w:cs="Arial"/>
              </w:rPr>
              <w:t xml:space="preserve">si TA supérieure </w:t>
            </w:r>
            <w:r>
              <w:rPr>
                <w:rFonts w:ascii="Franklin Gothic Book" w:eastAsia="Times New Roman" w:hAnsi="Franklin Gothic Book" w:cs="Arial"/>
              </w:rPr>
              <w:t>à la cible</w:t>
            </w:r>
            <w:r w:rsidRPr="00321EAD">
              <w:rPr>
                <w:rFonts w:ascii="Franklin Gothic Book" w:eastAsia="Times New Roman" w:hAnsi="Franklin Gothic Book" w:cs="Arial"/>
              </w:rPr>
              <w:t xml:space="preserve"> à 2 reprises </w:t>
            </w:r>
            <w:r>
              <w:rPr>
                <w:rFonts w:ascii="Franklin Gothic Book" w:eastAsia="Times New Roman" w:hAnsi="Franklin Gothic Book" w:cs="Arial"/>
              </w:rPr>
              <w:t>à</w:t>
            </w:r>
            <w:r w:rsidRPr="00321EAD">
              <w:rPr>
                <w:rFonts w:ascii="Franklin Gothic Book" w:eastAsia="Times New Roman" w:hAnsi="Franklin Gothic Book" w:cs="Arial"/>
              </w:rPr>
              <w:t xml:space="preserve"> 5 minutes</w:t>
            </w:r>
            <w:r>
              <w:rPr>
                <w:rFonts w:ascii="Franklin Gothic Book" w:eastAsia="Times New Roman" w:hAnsi="Franklin Gothic Book" w:cs="Arial"/>
              </w:rPr>
              <w:t xml:space="preserve"> d’intervalle</w:t>
            </w:r>
            <w:r w:rsidRPr="00321EAD">
              <w:rPr>
                <w:rFonts w:ascii="Franklin Gothic Book" w:eastAsia="Times New Roman" w:hAnsi="Franklin Gothic Book" w:cs="Arial"/>
              </w:rPr>
              <w:t>.</w:t>
            </w:r>
          </w:p>
        </w:tc>
      </w:tr>
      <w:tr w:rsidR="006E4523" w:rsidRPr="00C8491A" w14:paraId="32D37C6C" w14:textId="77777777" w:rsidTr="00465BE6">
        <w:trPr>
          <w:cantSplit/>
          <w:trHeight w:val="14"/>
        </w:trPr>
        <w:tc>
          <w:tcPr>
            <w:tcW w:w="10892" w:type="dxa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654E53C2" w14:textId="77777777" w:rsidR="006E4523" w:rsidRPr="00FE1C7D" w:rsidRDefault="006E4523" w:rsidP="00465BE6">
            <w:pPr>
              <w:pStyle w:val="Paragraphedeliste"/>
              <w:numPr>
                <w:ilvl w:val="0"/>
                <w:numId w:val="10"/>
              </w:numPr>
              <w:tabs>
                <w:tab w:val="left" w:pos="3686"/>
              </w:tabs>
              <w:spacing w:before="120" w:after="60"/>
              <w:ind w:left="297" w:hanging="284"/>
              <w:jc w:val="left"/>
              <w:rPr>
                <w:rFonts w:ascii="Franklin Gothic Book" w:hAnsi="Franklin Gothic Book" w:cs="TTFAt00"/>
                <w:b/>
                <w:u w:val="single"/>
              </w:rPr>
            </w:pPr>
            <w:r w:rsidRPr="00FE1C7D">
              <w:rPr>
                <w:rFonts w:ascii="Franklin Gothic Book" w:hAnsi="Franklin Gothic Book" w:cs="TTFAt00"/>
                <w:b/>
                <w:u w:val="single"/>
              </w:rPr>
              <w:t>Si fréquence cardiaque au-dessus de la fréquence cardiaque minimale pour l’âge</w:t>
            </w:r>
            <w:r w:rsidRPr="00FE1C7D">
              <w:rPr>
                <w:rFonts w:ascii="Franklin Gothic Book" w:hAnsi="Franklin Gothic Book" w:cs="TTFAt00"/>
                <w:b/>
              </w:rPr>
              <w:t> </w:t>
            </w:r>
            <w:r w:rsidRPr="00FE1C7D">
              <w:rPr>
                <w:rFonts w:ascii="Franklin Gothic Book" w:hAnsi="Franklin Gothic Book" w:cs="TTFAt00"/>
                <w:bCs/>
              </w:rPr>
              <w:t>(voir tableau au verso):</w:t>
            </w:r>
          </w:p>
          <w:p w14:paraId="08F02DB2" w14:textId="77777777" w:rsidR="006E4523" w:rsidRPr="00123DFD" w:rsidRDefault="006E4523" w:rsidP="00465BE6">
            <w:pPr>
              <w:tabs>
                <w:tab w:val="left" w:pos="426"/>
                <w:tab w:val="right" w:pos="10636"/>
              </w:tabs>
              <w:spacing w:line="276" w:lineRule="auto"/>
              <w:ind w:left="420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 w:rsidRPr="008D37CE">
              <w:rPr>
                <w:rFonts w:ascii="Franklin Gothic Book" w:hAnsi="Franklin Gothic Book" w:cs="Times New Roman"/>
              </w:rPr>
              <w:tab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C4C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instrText xml:space="preserve"> FORMCHECKBOX </w:instrTex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separate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end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Labétalol</w:t>
            </w:r>
            <w:proofErr w:type="spellEnd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 xml:space="preserve"> </w:t>
            </w:r>
            <w:r w:rsidRPr="00321EAD"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bolus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0,5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mg/kg/dose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(MAX : 20 mg)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: __________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mg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IV 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en 1 min, </w:t>
            </w:r>
            <w:r w:rsidRPr="00123DFD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répétable 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q 10 min </w:t>
            </w:r>
            <w:r w:rsidRPr="00123DFD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x 2 PRN</w:t>
            </w:r>
          </w:p>
          <w:p w14:paraId="0115AE94" w14:textId="77777777" w:rsidR="006E4523" w:rsidRPr="00321EAD" w:rsidRDefault="006E4523" w:rsidP="00465BE6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  <w:tab w:val="right" w:pos="10636"/>
              </w:tabs>
              <w:jc w:val="left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eastAsia="Calibri" w:hAnsi="Franklin Gothic Book" w:cs="Calibri"/>
              </w:rPr>
              <w:t>Prendre TA</w:t>
            </w:r>
            <w:r w:rsidRPr="00321EAD">
              <w:rPr>
                <w:rFonts w:ascii="Franklin Gothic Book" w:eastAsia="Calibri" w:hAnsi="Franklin Gothic Book" w:cs="Calibri"/>
              </w:rPr>
              <w:t xml:space="preserve"> 5 min après l’administration de chaque bolus</w:t>
            </w:r>
            <w:r w:rsidRPr="00321EAD">
              <w:rPr>
                <w:rFonts w:ascii="Franklin Gothic Book" w:eastAsia="Calibri" w:hAnsi="Franklin Gothic Book" w:cs="Calibri"/>
                <w:spacing w:val="-4"/>
              </w:rPr>
              <w:t xml:space="preserve"> et </w:t>
            </w:r>
            <w:r w:rsidRPr="00321EAD">
              <w:rPr>
                <w:rFonts w:ascii="Franklin Gothic Book" w:eastAsia="Calibri" w:hAnsi="Franklin Gothic Book" w:cs="Calibri"/>
                <w:b/>
                <w:spacing w:val="-4"/>
              </w:rPr>
              <w:t>aviser le médecin</w:t>
            </w:r>
          </w:p>
          <w:p w14:paraId="37D71DFC" w14:textId="58057192" w:rsidR="006E4523" w:rsidRPr="0032393F" w:rsidRDefault="006E4523" w:rsidP="00465BE6">
            <w:pPr>
              <w:pStyle w:val="Paragraphedeliste"/>
              <w:numPr>
                <w:ilvl w:val="0"/>
                <w:numId w:val="8"/>
              </w:numPr>
              <w:tabs>
                <w:tab w:val="left" w:pos="3686"/>
              </w:tabs>
              <w:spacing w:before="200" w:after="60" w:line="276" w:lineRule="auto"/>
              <w:ind w:left="334" w:hanging="357"/>
              <w:contextualSpacing w:val="0"/>
              <w:jc w:val="left"/>
              <w:rPr>
                <w:rFonts w:ascii="Franklin Gothic Book" w:hAnsi="Franklin Gothic Book" w:cs="TTFAt00"/>
                <w:b/>
                <w:u w:val="single"/>
              </w:rPr>
            </w:pPr>
            <w:r w:rsidRPr="0032393F">
              <w:rPr>
                <w:rFonts w:ascii="Franklin Gothic Book" w:hAnsi="Franklin Gothic Book" w:cs="TTFAt00"/>
                <w:b/>
                <w:u w:val="single"/>
              </w:rPr>
              <w:t xml:space="preserve">Si </w:t>
            </w:r>
            <w:r w:rsidRPr="00321EAD">
              <w:rPr>
                <w:rFonts w:ascii="Franklin Gothic Book" w:hAnsi="Franklin Gothic Book" w:cs="TTFAt00"/>
                <w:b/>
                <w:u w:val="single"/>
              </w:rPr>
              <w:t>cible</w:t>
            </w:r>
            <w:r>
              <w:rPr>
                <w:rFonts w:ascii="Franklin Gothic Book" w:hAnsi="Franklin Gothic Book" w:cs="TTFAt00"/>
                <w:b/>
                <w:u w:val="single"/>
              </w:rPr>
              <w:t xml:space="preserve"> de</w:t>
            </w:r>
            <w:r w:rsidRPr="00321EAD">
              <w:rPr>
                <w:rFonts w:ascii="Franklin Gothic Book" w:hAnsi="Franklin Gothic Book" w:cs="TTFAt00"/>
                <w:b/>
                <w:u w:val="single"/>
              </w:rPr>
              <w:t xml:space="preserve"> </w:t>
            </w:r>
            <w:r>
              <w:rPr>
                <w:rFonts w:ascii="Franklin Gothic Book" w:hAnsi="Franklin Gothic Book" w:cs="TTFAt00"/>
                <w:b/>
                <w:u w:val="single"/>
              </w:rPr>
              <w:t>TA</w:t>
            </w:r>
            <w:r w:rsidRPr="00321EAD">
              <w:rPr>
                <w:rFonts w:ascii="Franklin Gothic Book" w:hAnsi="Franklin Gothic Book" w:cs="TTFAt00"/>
                <w:b/>
                <w:u w:val="single"/>
              </w:rPr>
              <w:t xml:space="preserve"> non atteinte après </w:t>
            </w:r>
            <w:r>
              <w:rPr>
                <w:rFonts w:ascii="Franklin Gothic Book" w:hAnsi="Franklin Gothic Book" w:cs="TTFAt00"/>
                <w:b/>
                <w:u w:val="single"/>
              </w:rPr>
              <w:t xml:space="preserve">bolus de </w:t>
            </w:r>
            <w:proofErr w:type="spellStart"/>
            <w:r w:rsidRPr="0032393F">
              <w:rPr>
                <w:rFonts w:ascii="Franklin Gothic Book" w:hAnsi="Franklin Gothic Book" w:cs="TTFAt00"/>
                <w:b/>
                <w:u w:val="single"/>
              </w:rPr>
              <w:t>Labétalol</w:t>
            </w:r>
            <w:proofErr w:type="spellEnd"/>
            <w:r w:rsidRPr="0032393F">
              <w:rPr>
                <w:rFonts w:ascii="Franklin Gothic Book" w:hAnsi="Franklin Gothic Book" w:cs="TTFAt00"/>
                <w:b/>
                <w:u w:val="single"/>
              </w:rPr>
              <w:t xml:space="preserve"> </w:t>
            </w:r>
            <w:r>
              <w:rPr>
                <w:rFonts w:ascii="Franklin Gothic Book" w:hAnsi="Franklin Gothic Book" w:cs="TTFAt00"/>
                <w:b/>
                <w:u w:val="single"/>
              </w:rPr>
              <w:br/>
            </w:r>
            <w:r w:rsidR="00A42A4A">
              <w:rPr>
                <w:rFonts w:ascii="Franklin Gothic Book" w:hAnsi="Franklin Gothic Book" w:cs="TTFAt00"/>
                <w:b/>
                <w:u w:val="single"/>
              </w:rPr>
              <w:t xml:space="preserve">ET </w:t>
            </w:r>
            <w:r>
              <w:rPr>
                <w:rFonts w:ascii="Franklin Gothic Book" w:hAnsi="Franklin Gothic Book" w:cs="TTFAt00"/>
                <w:b/>
                <w:u w:val="single"/>
              </w:rPr>
              <w:t>fréquence cardiaque</w:t>
            </w:r>
            <w:r w:rsidRPr="0032393F">
              <w:rPr>
                <w:rFonts w:ascii="Franklin Gothic Book" w:hAnsi="Franklin Gothic Book" w:cs="TTFAt00"/>
                <w:b/>
                <w:u w:val="single"/>
              </w:rPr>
              <w:t xml:space="preserve"> demeure </w:t>
            </w:r>
            <w:r w:rsidRPr="00321EAD">
              <w:rPr>
                <w:rFonts w:ascii="Franklin Gothic Book" w:hAnsi="Franklin Gothic Book" w:cs="TTFAt00"/>
                <w:b/>
                <w:u w:val="single"/>
              </w:rPr>
              <w:t>au-dessus</w:t>
            </w:r>
            <w:r w:rsidRPr="0032393F">
              <w:rPr>
                <w:rFonts w:ascii="Franklin Gothic Book" w:hAnsi="Franklin Gothic Book" w:cs="TTFAt00"/>
                <w:b/>
                <w:u w:val="single"/>
              </w:rPr>
              <w:t xml:space="preserve"> </w:t>
            </w:r>
            <w:r>
              <w:rPr>
                <w:rFonts w:ascii="Franklin Gothic Book" w:hAnsi="Franklin Gothic Book" w:cs="TTFAt00"/>
                <w:b/>
                <w:u w:val="single"/>
              </w:rPr>
              <w:t xml:space="preserve">de la fréquence cardiaque minimale pour </w:t>
            </w:r>
            <w:r w:rsidRPr="0032393F">
              <w:rPr>
                <w:rFonts w:ascii="Franklin Gothic Book" w:hAnsi="Franklin Gothic Book" w:cs="TTFAt00"/>
                <w:b/>
                <w:u w:val="single"/>
              </w:rPr>
              <w:t>l’âge</w:t>
            </w:r>
          </w:p>
          <w:p w14:paraId="52A62B8E" w14:textId="77777777" w:rsidR="006E4523" w:rsidRDefault="006E4523" w:rsidP="00465BE6">
            <w:pPr>
              <w:tabs>
                <w:tab w:val="left" w:pos="426"/>
                <w:tab w:val="right" w:pos="10636"/>
              </w:tabs>
              <w:spacing w:before="60" w:line="276" w:lineRule="auto"/>
              <w:ind w:left="420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 w:rsidRPr="008D37CE">
              <w:rPr>
                <w:rFonts w:ascii="Franklin Gothic Book" w:hAnsi="Franklin Gothic Book" w:cs="Times New Roman"/>
              </w:rPr>
              <w:tab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C4C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instrText xml:space="preserve"> FORMCHECKBOX </w:instrTex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separate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end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Labétalol</w:t>
            </w:r>
            <w:proofErr w:type="spellEnd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 xml:space="preserve"> perfusion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(1mg/</w:t>
            </w:r>
            <w:proofErr w:type="spell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mL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) IV à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__________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mg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/kg/h (intervalle = 0,25 – 3 mg/kg/h)</w:t>
            </w:r>
          </w:p>
          <w:p w14:paraId="4BE1D82D" w14:textId="77777777" w:rsidR="006E4523" w:rsidRPr="00123DFD" w:rsidRDefault="006E4523" w:rsidP="00465BE6">
            <w:pPr>
              <w:tabs>
                <w:tab w:val="left" w:pos="426"/>
                <w:tab w:val="right" w:pos="10636"/>
              </w:tabs>
              <w:spacing w:after="40" w:line="276" w:lineRule="auto"/>
              <w:ind w:left="1129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Titrer de 0,25 mg/kg/h q 15 min jusqu’à atteinte de la cible de TA</w:t>
            </w:r>
          </w:p>
          <w:p w14:paraId="322F1E46" w14:textId="77777777" w:rsidR="006E4523" w:rsidRPr="00EA5B4B" w:rsidRDefault="006E4523" w:rsidP="00465BE6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  <w:tab w:val="right" w:pos="10636"/>
              </w:tabs>
              <w:ind w:left="1485" w:hanging="357"/>
              <w:jc w:val="left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eastAsia="Calibri" w:hAnsi="Franklin Gothic Book" w:cs="Calibri"/>
              </w:rPr>
              <w:t>Prendre TA</w:t>
            </w:r>
            <w:r w:rsidRPr="00EA5B4B">
              <w:rPr>
                <w:rFonts w:ascii="Franklin Gothic Book" w:eastAsia="Calibri" w:hAnsi="Franklin Gothic Book" w:cs="Calibri"/>
              </w:rPr>
              <w:t xml:space="preserve"> </w:t>
            </w:r>
            <w:r>
              <w:rPr>
                <w:rFonts w:ascii="Franklin Gothic Book" w:eastAsia="Calibri" w:hAnsi="Franklin Gothic Book" w:cs="Calibri"/>
              </w:rPr>
              <w:t>q 1</w:t>
            </w:r>
            <w:r w:rsidRPr="00EA5B4B">
              <w:rPr>
                <w:rFonts w:ascii="Franklin Gothic Book" w:eastAsia="Calibri" w:hAnsi="Franklin Gothic Book" w:cs="Calibri"/>
              </w:rPr>
              <w:t>5 min</w:t>
            </w:r>
            <w:r>
              <w:rPr>
                <w:rFonts w:ascii="Franklin Gothic Book" w:eastAsia="Calibri" w:hAnsi="Franklin Gothic Book" w:cs="Calibri"/>
              </w:rPr>
              <w:t xml:space="preserve"> jusqu’à l’atteinte de la cible de TA, puis q1h jusqu’à la fin de la perfusion</w:t>
            </w:r>
          </w:p>
          <w:p w14:paraId="54A93ACC" w14:textId="77777777" w:rsidR="006E4523" w:rsidRDefault="006E4523" w:rsidP="00465BE6">
            <w:pPr>
              <w:keepNext/>
              <w:widowControl w:val="0"/>
              <w:tabs>
                <w:tab w:val="left" w:pos="426"/>
              </w:tabs>
              <w:spacing w:line="276" w:lineRule="auto"/>
              <w:jc w:val="left"/>
              <w:rPr>
                <w:rFonts w:ascii="Franklin Gothic Book" w:hAnsi="Franklin Gothic Book" w:cs="Times New Roman"/>
              </w:rPr>
            </w:pPr>
          </w:p>
          <w:tbl>
            <w:tblPr>
              <w:tblStyle w:val="Grilledutableau"/>
              <w:tblpPr w:leftFromText="141" w:rightFromText="141" w:vertAnchor="text" w:horzAnchor="margin" w:tblpXSpec="right" w:tblpY="-12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20"/>
            </w:tblGrid>
            <w:tr w:rsidR="006E4523" w14:paraId="5BBFB9F8" w14:textId="77777777" w:rsidTr="00F4592F">
              <w:trPr>
                <w:trHeight w:val="287"/>
              </w:trPr>
              <w:tc>
                <w:tcPr>
                  <w:tcW w:w="8020" w:type="dxa"/>
                </w:tcPr>
                <w:p w14:paraId="7B417601" w14:textId="77777777" w:rsidR="006E4523" w:rsidRDefault="006E4523" w:rsidP="00465BE6">
                  <w:pPr>
                    <w:tabs>
                      <w:tab w:val="left" w:pos="330"/>
                      <w:tab w:val="left" w:pos="2033"/>
                    </w:tabs>
                    <w:jc w:val="left"/>
                    <w:rPr>
                      <w:rFonts w:ascii="Franklin Gothic Book" w:hAnsi="Franklin Gothic Book"/>
                      <w:sz w:val="19"/>
                      <w:szCs w:val="19"/>
                    </w:rPr>
                  </w:pPr>
                  <w:r w:rsidRPr="00B519FC">
                    <w:rPr>
                      <w:rFonts w:ascii="Franklin Gothic Book" w:hAnsi="Franklin Gothic Book"/>
                      <w:sz w:val="19"/>
                      <w:szCs w:val="19"/>
                    </w:rPr>
                    <w:t>P</w:t>
                  </w:r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réparation de la p</w:t>
                  </w:r>
                  <w:r w:rsidRPr="00B519FC">
                    <w:rPr>
                      <w:rFonts w:ascii="Franklin Gothic Book" w:hAnsi="Franklin Gothic Book"/>
                      <w:sz w:val="19"/>
                      <w:szCs w:val="19"/>
                    </w:rPr>
                    <w:t>erfusion</w:t>
                  </w:r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de </w:t>
                  </w:r>
                  <w:proofErr w:type="spellStart"/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labétalol</w:t>
                  </w:r>
                  <w:proofErr w:type="spellEnd"/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 :</w:t>
                  </w:r>
                </w:p>
                <w:p w14:paraId="1958F2A9" w14:textId="77777777" w:rsidR="006E4523" w:rsidRDefault="006E4523" w:rsidP="00465BE6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330"/>
                      <w:tab w:val="left" w:pos="2033"/>
                    </w:tabs>
                    <w:ind w:left="357" w:hanging="357"/>
                    <w:jc w:val="left"/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</w:pPr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Retirer 20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d’un sac de 100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de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b/>
                      <w:bCs/>
                      <w:sz w:val="19"/>
                      <w:szCs w:val="19"/>
                      <w:lang w:eastAsia="fr-CA"/>
                    </w:rPr>
                    <w:t>NaCl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b/>
                      <w:bCs/>
                      <w:sz w:val="19"/>
                      <w:szCs w:val="19"/>
                      <w:lang w:eastAsia="fr-CA"/>
                    </w:rPr>
                    <w:t xml:space="preserve"> 0,9%</w:t>
                  </w:r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et le jeter.</w:t>
                  </w:r>
                </w:p>
                <w:p w14:paraId="0461FF43" w14:textId="77777777" w:rsidR="006E4523" w:rsidRDefault="006E4523" w:rsidP="00465BE6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330"/>
                      <w:tab w:val="left" w:pos="2033"/>
                    </w:tabs>
                    <w:ind w:left="357" w:hanging="357"/>
                    <w:jc w:val="left"/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</w:pPr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Ajouter 100 mg (20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) de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labétalol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(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Trandate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) dans le sac de 80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restant de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NaCl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0,9%.</w:t>
                  </w:r>
                </w:p>
                <w:p w14:paraId="3E8A53DA" w14:textId="77777777" w:rsidR="006E4523" w:rsidRPr="00AF4F97" w:rsidRDefault="006E4523" w:rsidP="00465BE6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330"/>
                      <w:tab w:val="left" w:pos="2033"/>
                    </w:tabs>
                    <w:ind w:left="357" w:hanging="357"/>
                    <w:jc w:val="left"/>
                    <w:rPr>
                      <w:rFonts w:ascii="Franklin Gothic Book" w:hAnsi="Franklin Gothic Book"/>
                      <w:sz w:val="19"/>
                      <w:szCs w:val="19"/>
                    </w:rPr>
                  </w:pPr>
                  <w:r w:rsidRPr="00AF4F97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Volume total = 100 </w:t>
                  </w:r>
                  <w:proofErr w:type="spellStart"/>
                  <w:r w:rsidRPr="00AF4F97">
                    <w:rPr>
                      <w:rFonts w:ascii="Franklin Gothic Book" w:hAnsi="Franklin Gothic Book"/>
                      <w:sz w:val="19"/>
                      <w:szCs w:val="19"/>
                    </w:rPr>
                    <w:t>mL</w:t>
                  </w:r>
                  <w:proofErr w:type="spellEnd"/>
                  <w:r w:rsidRPr="00AF4F97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(Concentration finale = 1 mg/</w:t>
                  </w:r>
                  <w:proofErr w:type="spellStart"/>
                  <w:r w:rsidRPr="00AF4F97">
                    <w:rPr>
                      <w:rFonts w:ascii="Franklin Gothic Book" w:hAnsi="Franklin Gothic Book"/>
                      <w:sz w:val="19"/>
                      <w:szCs w:val="19"/>
                    </w:rPr>
                    <w:t>mL</w:t>
                  </w:r>
                  <w:proofErr w:type="spellEnd"/>
                  <w:r w:rsidRPr="00AF4F97">
                    <w:rPr>
                      <w:rFonts w:ascii="Franklin Gothic Book" w:hAnsi="Franklin Gothic Book"/>
                      <w:sz w:val="19"/>
                      <w:szCs w:val="19"/>
                    </w:rPr>
                    <w:t>.)</w:t>
                  </w:r>
                </w:p>
              </w:tc>
            </w:tr>
          </w:tbl>
          <w:p w14:paraId="654E4EE3" w14:textId="77777777" w:rsidR="006E4523" w:rsidRPr="009026F0" w:rsidRDefault="006E4523" w:rsidP="00465BE6">
            <w:pPr>
              <w:keepNext/>
              <w:widowControl w:val="0"/>
              <w:tabs>
                <w:tab w:val="left" w:pos="426"/>
              </w:tabs>
              <w:spacing w:line="276" w:lineRule="auto"/>
              <w:jc w:val="left"/>
              <w:rPr>
                <w:rFonts w:ascii="Franklin Gothic Book" w:hAnsi="Franklin Gothic Book" w:cs="Arial"/>
              </w:rPr>
            </w:pPr>
          </w:p>
          <w:p w14:paraId="0835349B" w14:textId="77777777" w:rsidR="006E4523" w:rsidRDefault="006E4523" w:rsidP="00465BE6">
            <w:pPr>
              <w:tabs>
                <w:tab w:val="left" w:pos="382"/>
              </w:tabs>
              <w:rPr>
                <w:rFonts w:ascii="Franklin Gothic Book" w:eastAsia="Calibri" w:hAnsi="Franklin Gothic Book" w:cs="Calibri"/>
                <w:bCs/>
              </w:rPr>
            </w:pPr>
          </w:p>
          <w:p w14:paraId="7C2FE57D" w14:textId="77777777" w:rsidR="006E4523" w:rsidRDefault="006E4523" w:rsidP="00465BE6">
            <w:pPr>
              <w:tabs>
                <w:tab w:val="left" w:pos="382"/>
              </w:tabs>
              <w:rPr>
                <w:rFonts w:ascii="Franklin Gothic Book" w:eastAsia="Calibri" w:hAnsi="Franklin Gothic Book" w:cs="Calibri"/>
                <w:bCs/>
              </w:rPr>
            </w:pPr>
          </w:p>
          <w:p w14:paraId="5483DBAE" w14:textId="77777777" w:rsidR="006E4523" w:rsidRDefault="006E4523" w:rsidP="00465BE6">
            <w:pPr>
              <w:tabs>
                <w:tab w:val="left" w:pos="382"/>
              </w:tabs>
              <w:rPr>
                <w:rFonts w:ascii="Franklin Gothic Book" w:eastAsia="Calibri" w:hAnsi="Franklin Gothic Book" w:cs="Calibri"/>
                <w:bCs/>
              </w:rPr>
            </w:pPr>
          </w:p>
          <w:p w14:paraId="7CFCE63F" w14:textId="77777777" w:rsidR="00A42A4A" w:rsidRDefault="006E4523" w:rsidP="00A42A4A">
            <w:pPr>
              <w:pStyle w:val="Paragraphedeliste"/>
              <w:numPr>
                <w:ilvl w:val="0"/>
                <w:numId w:val="8"/>
              </w:numPr>
              <w:tabs>
                <w:tab w:val="left" w:pos="3686"/>
              </w:tabs>
              <w:spacing w:before="80" w:line="276" w:lineRule="auto"/>
              <w:ind w:left="334" w:hanging="357"/>
              <w:contextualSpacing w:val="0"/>
              <w:jc w:val="left"/>
              <w:rPr>
                <w:rFonts w:ascii="Franklin Gothic Book" w:hAnsi="Franklin Gothic Book" w:cs="TTFAt00"/>
                <w:b/>
                <w:u w:val="single"/>
              </w:rPr>
            </w:pPr>
            <w:r>
              <w:rPr>
                <w:rFonts w:ascii="Franklin Gothic Book" w:hAnsi="Franklin Gothic Book" w:cs="TTFAt00"/>
                <w:b/>
                <w:u w:val="single"/>
              </w:rPr>
              <w:t>Si f</w:t>
            </w:r>
            <w:r w:rsidRPr="00EA5B4B">
              <w:rPr>
                <w:rFonts w:ascii="Franklin Gothic Book" w:hAnsi="Franklin Gothic Book" w:cs="TTFAt00"/>
                <w:b/>
                <w:u w:val="single"/>
              </w:rPr>
              <w:t>réquenc</w:t>
            </w:r>
            <w:r>
              <w:rPr>
                <w:rFonts w:ascii="Franklin Gothic Book" w:hAnsi="Franklin Gothic Book" w:cs="TTFAt00"/>
                <w:b/>
                <w:u w:val="single"/>
              </w:rPr>
              <w:t xml:space="preserve">e </w:t>
            </w:r>
            <w:r w:rsidRPr="00EA5B4B">
              <w:rPr>
                <w:rFonts w:ascii="Franklin Gothic Book" w:hAnsi="Franklin Gothic Book" w:cs="TTFAt00"/>
                <w:b/>
                <w:u w:val="single"/>
              </w:rPr>
              <w:t>cardiaque</w:t>
            </w:r>
            <w:r>
              <w:rPr>
                <w:rFonts w:ascii="Franklin Gothic Book" w:hAnsi="Franklin Gothic Book" w:cs="TTFAt00"/>
                <w:b/>
                <w:u w:val="single"/>
              </w:rPr>
              <w:t xml:space="preserve"> en dessous</w:t>
            </w:r>
            <w:r w:rsidRPr="00EA5B4B">
              <w:rPr>
                <w:rFonts w:ascii="Franklin Gothic Book" w:hAnsi="Franklin Gothic Book" w:cs="TTFAt00"/>
                <w:b/>
                <w:u w:val="single"/>
              </w:rPr>
              <w:t xml:space="preserve"> </w:t>
            </w:r>
            <w:r>
              <w:rPr>
                <w:rFonts w:ascii="Franklin Gothic Book" w:hAnsi="Franklin Gothic Book" w:cs="TTFAt00"/>
                <w:b/>
                <w:u w:val="single"/>
              </w:rPr>
              <w:t>de la fréquence cardiaque minimale pour l’âge</w:t>
            </w:r>
          </w:p>
          <w:p w14:paraId="618F7202" w14:textId="367088BA" w:rsidR="006E4523" w:rsidRPr="00A42A4A" w:rsidRDefault="00A42A4A" w:rsidP="00A42A4A">
            <w:pPr>
              <w:pStyle w:val="Paragraphedeliste"/>
              <w:tabs>
                <w:tab w:val="left" w:pos="3686"/>
              </w:tabs>
              <w:spacing w:after="60" w:line="276" w:lineRule="auto"/>
              <w:ind w:left="335"/>
              <w:contextualSpacing w:val="0"/>
              <w:jc w:val="left"/>
              <w:rPr>
                <w:rFonts w:ascii="Franklin Gothic Book" w:hAnsi="Franklin Gothic Book" w:cs="TTFAt00"/>
                <w:b/>
                <w:u w:val="single"/>
              </w:rPr>
            </w:pPr>
            <w:r>
              <w:rPr>
                <w:rFonts w:ascii="Franklin Gothic Book" w:hAnsi="Franklin Gothic Book" w:cs="TTFAt00"/>
                <w:b/>
                <w:u w:val="single"/>
              </w:rPr>
              <w:t>OU</w:t>
            </w:r>
            <w:r w:rsidR="006E4523" w:rsidRPr="00A42A4A">
              <w:rPr>
                <w:rFonts w:ascii="Franklin Gothic Book" w:hAnsi="Franklin Gothic Book" w:cs="TTFAt00"/>
                <w:b/>
                <w:u w:val="single"/>
              </w:rPr>
              <w:t xml:space="preserve"> si cible de TA non atteinte avec </w:t>
            </w:r>
            <w:proofErr w:type="spellStart"/>
            <w:r w:rsidR="006E4523" w:rsidRPr="00A42A4A">
              <w:rPr>
                <w:rFonts w:ascii="Franklin Gothic Book" w:hAnsi="Franklin Gothic Book" w:cs="TTFAt00"/>
                <w:b/>
                <w:u w:val="single"/>
              </w:rPr>
              <w:t>Labétalol</w:t>
            </w:r>
            <w:proofErr w:type="spellEnd"/>
            <w:r w:rsidR="006E4523" w:rsidRPr="00A42A4A">
              <w:rPr>
                <w:rFonts w:ascii="Franklin Gothic Book" w:hAnsi="Franklin Gothic Book" w:cs="TTFAt00"/>
                <w:b/>
                <w:u w:val="single"/>
              </w:rPr>
              <w:t> :</w:t>
            </w:r>
          </w:p>
          <w:p w14:paraId="5715A1B9" w14:textId="77777777" w:rsidR="006E4523" w:rsidRPr="00123DFD" w:rsidRDefault="006E4523" w:rsidP="00465BE6">
            <w:pPr>
              <w:tabs>
                <w:tab w:val="left" w:pos="426"/>
                <w:tab w:val="right" w:pos="10636"/>
              </w:tabs>
              <w:spacing w:before="60" w:line="276" w:lineRule="auto"/>
              <w:ind w:left="420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 w:rsidRPr="008D37CE">
              <w:rPr>
                <w:rFonts w:ascii="Franklin Gothic Book" w:hAnsi="Franklin Gothic Book" w:cs="Times New Roman"/>
              </w:rPr>
              <w:tab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C4C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instrText xml:space="preserve"> FORMCHECKBOX </w:instrTex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separate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end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Hydralazine</w:t>
            </w:r>
            <w:proofErr w:type="spellEnd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 xml:space="preserve"> </w:t>
            </w:r>
            <w:r w:rsidRPr="00EA5B4B"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bolus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0,1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mg/kg/dose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(MAX : 20</w:t>
            </w:r>
            <w:proofErr w:type="gram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mg)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 :</w:t>
            </w:r>
            <w:proofErr w:type="gramEnd"/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__________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mg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IV 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en 1-2 min (max 5 mg/min)</w:t>
            </w:r>
          </w:p>
          <w:p w14:paraId="73EA1EBB" w14:textId="77777777" w:rsidR="006E4523" w:rsidRPr="00321EAD" w:rsidRDefault="006E4523" w:rsidP="00465BE6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  <w:tab w:val="right" w:pos="10636"/>
              </w:tabs>
              <w:jc w:val="left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eastAsia="Calibri" w:hAnsi="Franklin Gothic Book" w:cs="Calibri"/>
              </w:rPr>
              <w:t>Prendre TA</w:t>
            </w:r>
            <w:r w:rsidRPr="00321EAD">
              <w:rPr>
                <w:rFonts w:ascii="Franklin Gothic Book" w:eastAsia="Calibri" w:hAnsi="Franklin Gothic Book" w:cs="Calibri"/>
              </w:rPr>
              <w:t xml:space="preserve"> 5 min après l’administration de chaque bolus</w:t>
            </w:r>
            <w:r w:rsidRPr="00321EAD">
              <w:rPr>
                <w:rFonts w:ascii="Franklin Gothic Book" w:eastAsia="Calibri" w:hAnsi="Franklin Gothic Book" w:cs="Calibri"/>
                <w:spacing w:val="-4"/>
              </w:rPr>
              <w:t xml:space="preserve"> et </w:t>
            </w:r>
            <w:r w:rsidRPr="00321EAD">
              <w:rPr>
                <w:rFonts w:ascii="Franklin Gothic Book" w:eastAsia="Calibri" w:hAnsi="Franklin Gothic Book" w:cs="Calibri"/>
                <w:b/>
                <w:spacing w:val="-4"/>
              </w:rPr>
              <w:t>aviser le médecin</w:t>
            </w:r>
          </w:p>
          <w:p w14:paraId="495114DE" w14:textId="77777777" w:rsidR="006E4523" w:rsidRPr="002756B3" w:rsidRDefault="006E4523" w:rsidP="00465BE6">
            <w:pPr>
              <w:keepNext/>
              <w:widowControl w:val="0"/>
              <w:tabs>
                <w:tab w:val="left" w:pos="426"/>
              </w:tabs>
              <w:spacing w:beforeLines="20" w:before="48" w:afterLines="20" w:after="48"/>
              <w:ind w:left="425"/>
              <w:jc w:val="left"/>
              <w:rPr>
                <w:rFonts w:ascii="Franklin Gothic Demi" w:hAnsi="Franklin Gothic Demi" w:cs="Times New Roman"/>
                <w:b/>
                <w:sz w:val="22"/>
                <w:szCs w:val="24"/>
                <w:shd w:val="clear" w:color="auto" w:fill="FBD4B4" w:themeFill="accent6" w:themeFillTint="66"/>
              </w:rPr>
            </w:pPr>
            <w:proofErr w:type="gramStart"/>
            <w:r w:rsidRPr="002756B3">
              <w:rPr>
                <w:rFonts w:ascii="Franklin Gothic Demi" w:hAnsi="Franklin Gothic Demi" w:cs="Times New Roman"/>
                <w:b/>
                <w:sz w:val="22"/>
                <w:szCs w:val="24"/>
                <w:shd w:val="clear" w:color="auto" w:fill="FBD4B4" w:themeFill="accent6" w:themeFillTint="66"/>
              </w:rPr>
              <w:t>OU</w:t>
            </w:r>
            <w:proofErr w:type="gramEnd"/>
          </w:p>
          <w:p w14:paraId="469A53A7" w14:textId="77777777" w:rsidR="006E4523" w:rsidRDefault="006E4523" w:rsidP="00465BE6">
            <w:pPr>
              <w:tabs>
                <w:tab w:val="left" w:pos="426"/>
                <w:tab w:val="right" w:pos="10636"/>
              </w:tabs>
              <w:spacing w:beforeLines="20" w:before="48" w:afterLines="20" w:after="48"/>
              <w:ind w:left="420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 w:rsidRPr="008D37CE">
              <w:rPr>
                <w:rFonts w:ascii="Franklin Gothic Book" w:hAnsi="Franklin Gothic Book" w:cs="Times New Roman"/>
              </w:rPr>
              <w:tab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C4C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instrText xml:space="preserve"> FORMCHECKBOX </w:instrTex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separate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end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Nicardipine</w:t>
            </w:r>
            <w:proofErr w:type="spellEnd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 xml:space="preserve"> perfusion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(200 </w:t>
            </w:r>
            <w:proofErr w:type="spell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mcg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/</w:t>
            </w:r>
            <w:proofErr w:type="spell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mL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) IV à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__________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c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g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/kg/min (intervalle 0,5 – 5 </w:t>
            </w:r>
            <w:proofErr w:type="spell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mcg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/kg/min)</w:t>
            </w:r>
          </w:p>
          <w:p w14:paraId="298800B1" w14:textId="77777777" w:rsidR="006E4523" w:rsidRPr="00123DFD" w:rsidRDefault="006E4523" w:rsidP="00465BE6">
            <w:pPr>
              <w:tabs>
                <w:tab w:val="left" w:pos="426"/>
                <w:tab w:val="right" w:pos="10636"/>
              </w:tabs>
              <w:spacing w:line="276" w:lineRule="auto"/>
              <w:ind w:left="1129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Titrer de 0,25 </w:t>
            </w:r>
            <w:proofErr w:type="spell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mcg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/kg/min q 15 min jusqu’à atteinte de la cible de TA</w:t>
            </w:r>
          </w:p>
          <w:p w14:paraId="618F43AA" w14:textId="77777777" w:rsidR="006E4523" w:rsidRPr="00EA5B4B" w:rsidRDefault="006E4523" w:rsidP="00465BE6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  <w:tab w:val="right" w:pos="10636"/>
              </w:tabs>
              <w:ind w:left="1485" w:hanging="357"/>
              <w:jc w:val="left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eastAsia="Calibri" w:hAnsi="Franklin Gothic Book" w:cs="Calibri"/>
              </w:rPr>
              <w:t>Prendre TA</w:t>
            </w:r>
            <w:r w:rsidRPr="00EA5B4B">
              <w:rPr>
                <w:rFonts w:ascii="Franklin Gothic Book" w:eastAsia="Calibri" w:hAnsi="Franklin Gothic Book" w:cs="Calibri"/>
              </w:rPr>
              <w:t xml:space="preserve"> </w:t>
            </w:r>
            <w:r>
              <w:rPr>
                <w:rFonts w:ascii="Franklin Gothic Book" w:eastAsia="Calibri" w:hAnsi="Franklin Gothic Book" w:cs="Calibri"/>
              </w:rPr>
              <w:t>q 1</w:t>
            </w:r>
            <w:r w:rsidRPr="00EA5B4B">
              <w:rPr>
                <w:rFonts w:ascii="Franklin Gothic Book" w:eastAsia="Calibri" w:hAnsi="Franklin Gothic Book" w:cs="Calibri"/>
              </w:rPr>
              <w:t>5 min</w:t>
            </w:r>
            <w:r>
              <w:rPr>
                <w:rFonts w:ascii="Franklin Gothic Book" w:eastAsia="Calibri" w:hAnsi="Franklin Gothic Book" w:cs="Calibri"/>
              </w:rPr>
              <w:t xml:space="preserve"> jusqu’à l’atteinte de la cible de TA, puis q1h jusqu’à la fin de la perfusion</w:t>
            </w:r>
          </w:p>
          <w:p w14:paraId="5023C7E5" w14:textId="77777777" w:rsidR="006E4523" w:rsidRPr="00471168" w:rsidRDefault="006E4523" w:rsidP="00465BE6">
            <w:pPr>
              <w:keepNext/>
              <w:widowControl w:val="0"/>
              <w:tabs>
                <w:tab w:val="left" w:pos="426"/>
              </w:tabs>
              <w:spacing w:line="276" w:lineRule="auto"/>
              <w:jc w:val="left"/>
              <w:rPr>
                <w:rFonts w:ascii="Franklin Gothic Book" w:hAnsi="Franklin Gothic Book" w:cs="Times New Roman"/>
              </w:rPr>
            </w:pPr>
          </w:p>
          <w:tbl>
            <w:tblPr>
              <w:tblStyle w:val="Grilledutableau"/>
              <w:tblpPr w:leftFromText="141" w:rightFromText="141" w:vertAnchor="text" w:horzAnchor="margin" w:tblpXSpec="right" w:tblpY="-12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49"/>
            </w:tblGrid>
            <w:tr w:rsidR="006E4523" w:rsidRPr="00471168" w14:paraId="20D77112" w14:textId="77777777" w:rsidTr="00F4592F">
              <w:trPr>
                <w:trHeight w:val="591"/>
              </w:trPr>
              <w:tc>
                <w:tcPr>
                  <w:tcW w:w="8049" w:type="dxa"/>
                </w:tcPr>
                <w:p w14:paraId="07B86EB1" w14:textId="77777777" w:rsidR="006E4523" w:rsidRPr="00471168" w:rsidRDefault="006E4523" w:rsidP="00465BE6">
                  <w:pPr>
                    <w:tabs>
                      <w:tab w:val="left" w:pos="330"/>
                      <w:tab w:val="left" w:pos="2033"/>
                    </w:tabs>
                    <w:jc w:val="left"/>
                    <w:rPr>
                      <w:rFonts w:ascii="Franklin Gothic Book" w:hAnsi="Franklin Gothic Book"/>
                      <w:sz w:val="19"/>
                      <w:szCs w:val="19"/>
                    </w:rPr>
                  </w:pPr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Préparation de la perfusion de </w:t>
                  </w:r>
                  <w:proofErr w:type="spellStart"/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nicardipine</w:t>
                  </w:r>
                  <w:proofErr w:type="spellEnd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 :</w:t>
                  </w:r>
                </w:p>
                <w:p w14:paraId="497B2F40" w14:textId="77777777" w:rsidR="006E4523" w:rsidRPr="00471168" w:rsidRDefault="006E4523" w:rsidP="00465BE6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330"/>
                      <w:tab w:val="left" w:pos="2033"/>
                    </w:tabs>
                    <w:ind w:left="357" w:hanging="357"/>
                    <w:jc w:val="left"/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</w:pPr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Retirer 20 </w:t>
                  </w:r>
                  <w:proofErr w:type="spellStart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d’un sac de 100 </w:t>
                  </w:r>
                  <w:proofErr w:type="spellStart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de </w:t>
                  </w:r>
                  <w:r w:rsidRPr="00AF4F97">
                    <w:rPr>
                      <w:rFonts w:ascii="Franklin Gothic Book" w:eastAsia="Times New Roman" w:hAnsi="Franklin Gothic Book" w:cs="Times New Roman"/>
                      <w:b/>
                      <w:bCs/>
                      <w:sz w:val="19"/>
                      <w:szCs w:val="19"/>
                      <w:lang w:eastAsia="fr-CA"/>
                    </w:rPr>
                    <w:t>dextrose 5%</w:t>
                  </w:r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et le jeter.</w:t>
                  </w:r>
                </w:p>
                <w:p w14:paraId="15D097DF" w14:textId="77777777" w:rsidR="006E4523" w:rsidRPr="00471168" w:rsidRDefault="006E4523" w:rsidP="00465BE6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330"/>
                      <w:tab w:val="left" w:pos="2033"/>
                    </w:tabs>
                    <w:ind w:left="357" w:hanging="357"/>
                    <w:jc w:val="left"/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</w:pPr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Ajouter </w:t>
                  </w:r>
                  <w:r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2</w:t>
                  </w:r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0 mg (20 </w:t>
                  </w:r>
                  <w:proofErr w:type="spellStart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) de </w:t>
                  </w:r>
                  <w:proofErr w:type="spellStart"/>
                  <w:r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nicardipine</w:t>
                  </w:r>
                  <w:proofErr w:type="spellEnd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dans le sac de 80 </w:t>
                  </w:r>
                  <w:proofErr w:type="spellStart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restant de </w:t>
                  </w:r>
                  <w:r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dextrose 5%</w:t>
                  </w:r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.</w:t>
                  </w:r>
                </w:p>
                <w:p w14:paraId="7E5F15E2" w14:textId="77777777" w:rsidR="006E4523" w:rsidRPr="00471168" w:rsidRDefault="006E4523" w:rsidP="00465BE6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330"/>
                      <w:tab w:val="left" w:pos="2033"/>
                    </w:tabs>
                    <w:spacing w:after="120"/>
                    <w:ind w:left="357" w:hanging="357"/>
                    <w:jc w:val="left"/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</w:pPr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Volume total = 100 </w:t>
                  </w:r>
                  <w:proofErr w:type="spellStart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mL</w:t>
                  </w:r>
                  <w:proofErr w:type="spellEnd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(</w:t>
                  </w:r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Concentration finale = </w:t>
                  </w:r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200</w:t>
                  </w:r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m</w:t>
                  </w:r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c</w:t>
                  </w:r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g</w:t>
                  </w:r>
                  <w:proofErr w:type="spellEnd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/</w:t>
                  </w:r>
                  <w:proofErr w:type="spellStart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mL</w:t>
                  </w:r>
                  <w:proofErr w:type="spellEnd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.)</w:t>
                  </w:r>
                </w:p>
              </w:tc>
            </w:tr>
          </w:tbl>
          <w:p w14:paraId="04197DA9" w14:textId="77777777" w:rsidR="006E4523" w:rsidRPr="00AF4F97" w:rsidRDefault="006E4523" w:rsidP="00465BE6">
            <w:pPr>
              <w:rPr>
                <w:rFonts w:ascii="Franklin Gothic Book" w:eastAsia="Calibri" w:hAnsi="Franklin Gothic Book" w:cs="Calibri"/>
                <w:spacing w:val="-4"/>
              </w:rPr>
            </w:pPr>
          </w:p>
          <w:p w14:paraId="60F65FC2" w14:textId="77777777" w:rsidR="006E4523" w:rsidRPr="00AF4F97" w:rsidRDefault="006E4523" w:rsidP="00465BE6">
            <w:pPr>
              <w:rPr>
                <w:rFonts w:ascii="Franklin Gothic Book" w:eastAsia="Calibri" w:hAnsi="Franklin Gothic Book" w:cs="Calibri"/>
                <w:spacing w:val="-4"/>
              </w:rPr>
            </w:pPr>
          </w:p>
          <w:p w14:paraId="66C48B7D" w14:textId="77777777" w:rsidR="006E4523" w:rsidRDefault="006E4523" w:rsidP="00465BE6">
            <w:pPr>
              <w:rPr>
                <w:spacing w:val="-4"/>
              </w:rPr>
            </w:pPr>
          </w:p>
          <w:p w14:paraId="1D281779" w14:textId="77777777" w:rsidR="006E4523" w:rsidRDefault="006E4523" w:rsidP="00465BE6">
            <w:pPr>
              <w:rPr>
                <w:spacing w:val="-4"/>
              </w:rPr>
            </w:pPr>
          </w:p>
          <w:p w14:paraId="2619475D" w14:textId="77777777" w:rsidR="006E4523" w:rsidRPr="006E4523" w:rsidRDefault="006E4523" w:rsidP="00465BE6">
            <w:pPr>
              <w:rPr>
                <w:spacing w:val="-4"/>
                <w:sz w:val="10"/>
                <w:szCs w:val="10"/>
              </w:rPr>
            </w:pPr>
          </w:p>
        </w:tc>
      </w:tr>
      <w:tr w:rsidR="006E4523" w:rsidRPr="00C8491A" w14:paraId="5336C3D0" w14:textId="77777777" w:rsidTr="00465BE6">
        <w:trPr>
          <w:cantSplit/>
          <w:trHeight w:hRule="exact" w:val="45"/>
        </w:trPr>
        <w:tc>
          <w:tcPr>
            <w:tcW w:w="1089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76591991" w14:textId="77777777" w:rsidR="006E4523" w:rsidRPr="008674CB" w:rsidRDefault="006E4523" w:rsidP="00465BE6">
            <w:pPr>
              <w:tabs>
                <w:tab w:val="left" w:pos="378"/>
                <w:tab w:val="left" w:pos="708"/>
                <w:tab w:val="left" w:pos="1570"/>
              </w:tabs>
              <w:spacing w:before="80" w:after="80"/>
              <w:ind w:firstLine="190"/>
              <w:rPr>
                <w:rFonts w:ascii="Franklin Gothic Book" w:eastAsia="Calibri" w:hAnsi="Franklin Gothic Book" w:cs="Calibri"/>
                <w:b/>
              </w:rPr>
            </w:pPr>
            <w:r w:rsidRPr="008674CB">
              <w:rPr>
                <w:rFonts w:ascii="Franklin Gothic Book" w:eastAsia="Calibri" w:hAnsi="Franklin Gothic Book" w:cs="Calibri"/>
              </w:rPr>
              <w:tab/>
            </w:r>
            <w:r w:rsidRPr="008674CB">
              <w:rPr>
                <w:rFonts w:ascii="Franklin Gothic Book" w:eastAsia="Calibri" w:hAnsi="Franklin Gothic Book" w:cs="Calibri"/>
              </w:rPr>
              <w:tab/>
            </w:r>
            <w:r w:rsidRPr="008674CB">
              <w:rPr>
                <w:rFonts w:ascii="Franklin Gothic Book" w:eastAsia="Calibri" w:hAnsi="Franklin Gothic Book" w:cs="Calibri"/>
                <w:b/>
              </w:rPr>
              <w:t xml:space="preserve"> </w:t>
            </w:r>
          </w:p>
        </w:tc>
      </w:tr>
    </w:tbl>
    <w:p w14:paraId="4368242E" w14:textId="77777777" w:rsidR="00E815B4" w:rsidRPr="00E815B4" w:rsidRDefault="00E815B4" w:rsidP="00E815B4"/>
    <w:p w14:paraId="3E7765BD" w14:textId="77777777" w:rsidR="00E815B4" w:rsidRPr="00E815B4" w:rsidRDefault="00E815B4" w:rsidP="00E815B4">
      <w:pPr>
        <w:sectPr w:rsidR="00E815B4" w:rsidRPr="00E815B4" w:rsidSect="004A29AC">
          <w:headerReference w:type="first" r:id="rId12"/>
          <w:footerReference w:type="first" r:id="rId13"/>
          <w:pgSz w:w="12240" w:h="15840" w:code="1"/>
          <w:pgMar w:top="794" w:right="964" w:bottom="794" w:left="567" w:header="567" w:footer="284" w:gutter="0"/>
          <w:cols w:space="708"/>
          <w:titlePg/>
          <w:docGrid w:linePitch="360"/>
        </w:sectPr>
      </w:pPr>
    </w:p>
    <w:p w14:paraId="047FD534" w14:textId="77777777" w:rsidR="00F73F37" w:rsidRDefault="00F73F37"/>
    <w:p w14:paraId="3232E319" w14:textId="5DB5389A" w:rsidR="00A12827" w:rsidRDefault="00A12827" w:rsidP="00475E83">
      <w:pPr>
        <w:spacing w:before="40" w:after="0" w:line="240" w:lineRule="auto"/>
        <w:jc w:val="left"/>
        <w:rPr>
          <w:rFonts w:ascii="Franklin Gothic Book" w:hAnsi="Franklin Gothic Book"/>
          <w:sz w:val="18"/>
        </w:rPr>
      </w:pPr>
    </w:p>
    <w:p w14:paraId="06B6F41C" w14:textId="471C60AA" w:rsidR="00101491" w:rsidRDefault="00101491" w:rsidP="00E815B4">
      <w:pPr>
        <w:spacing w:before="40" w:after="0" w:line="240" w:lineRule="auto"/>
        <w:jc w:val="left"/>
        <w:rPr>
          <w:rFonts w:ascii="Franklin Gothic Book" w:hAnsi="Franklin Gothic Book"/>
          <w:b/>
          <w:bCs/>
          <w:sz w:val="21"/>
          <w:szCs w:val="22"/>
          <w:u w:val="single"/>
        </w:rPr>
      </w:pPr>
      <w:r w:rsidRPr="00101491">
        <w:rPr>
          <w:rFonts w:ascii="Franklin Gothic Book" w:hAnsi="Franklin Gothic Book"/>
          <w:b/>
          <w:bCs/>
          <w:sz w:val="21"/>
          <w:szCs w:val="22"/>
          <w:u w:val="single"/>
        </w:rPr>
        <w:t xml:space="preserve">Gestion de la tension artérielle </w:t>
      </w:r>
      <w:r>
        <w:rPr>
          <w:rFonts w:ascii="Franklin Gothic Book" w:hAnsi="Franklin Gothic Book"/>
          <w:b/>
          <w:bCs/>
          <w:sz w:val="21"/>
          <w:szCs w:val="22"/>
          <w:u w:val="single"/>
        </w:rPr>
        <w:t xml:space="preserve">dans l’AVC ischémique aigu pédiatrique confirmé </w:t>
      </w:r>
    </w:p>
    <w:p w14:paraId="0DFFA37C" w14:textId="6137CBF6" w:rsidR="00101491" w:rsidRPr="00465BE6" w:rsidRDefault="00101491" w:rsidP="00E815B4">
      <w:pPr>
        <w:spacing w:before="40" w:after="0" w:line="240" w:lineRule="auto"/>
        <w:jc w:val="left"/>
        <w:rPr>
          <w:rFonts w:ascii="Franklin Gothic Book" w:hAnsi="Franklin Gothic Book"/>
          <w:sz w:val="10"/>
          <w:szCs w:val="10"/>
        </w:rPr>
      </w:pPr>
    </w:p>
    <w:p w14:paraId="7AB182E7" w14:textId="77777777" w:rsidR="00465BE6" w:rsidRDefault="00465BE6" w:rsidP="00E815B4">
      <w:pPr>
        <w:pStyle w:val="t3TextesousTitre3ALTc"/>
        <w:ind w:left="0"/>
        <w:jc w:val="both"/>
      </w:pPr>
      <w:r>
        <w:t xml:space="preserve">La cible générale chez un usager pédiatrique avec suspicion d’AVC aigu durant la période d’évaluation initiale doit être individualisée par le médecin traitant selon la condition du patient et l’étiologie suspectée. </w:t>
      </w:r>
    </w:p>
    <w:p w14:paraId="06F7DA39" w14:textId="77777777" w:rsidR="00465BE6" w:rsidRPr="00F807A3" w:rsidRDefault="00465BE6" w:rsidP="00E815B4">
      <w:pPr>
        <w:pStyle w:val="t3TextesousTitre3ALTc"/>
        <w:spacing w:before="240"/>
        <w:ind w:left="0"/>
        <w:jc w:val="both"/>
        <w:rPr>
          <w:b/>
          <w:bCs/>
        </w:rPr>
      </w:pPr>
      <w:r w:rsidRPr="00F807A3">
        <w:rPr>
          <w:b/>
          <w:bCs/>
        </w:rPr>
        <w:t xml:space="preserve">Limite inférieure : </w:t>
      </w:r>
    </w:p>
    <w:p w14:paraId="6D7B6B63" w14:textId="77777777" w:rsidR="00465BE6" w:rsidRDefault="00465BE6" w:rsidP="00465BE6">
      <w:pPr>
        <w:pStyle w:val="t3TextesousTitre3ALTc"/>
        <w:numPr>
          <w:ilvl w:val="0"/>
          <w:numId w:val="8"/>
        </w:numPr>
        <w:jc w:val="both"/>
      </w:pPr>
      <w:r w:rsidRPr="00033F89">
        <w:t>T</w:t>
      </w:r>
      <w:r>
        <w:t>oute hypotension (</w:t>
      </w:r>
      <w:r w:rsidRPr="00033F89">
        <w:t xml:space="preserve">TAS ou TAM &lt; </w:t>
      </w:r>
      <w:r>
        <w:t>5</w:t>
      </w:r>
      <w:r w:rsidRPr="00737E73">
        <w:rPr>
          <w:vertAlign w:val="superscript"/>
        </w:rPr>
        <w:t>e</w:t>
      </w:r>
      <w:r w:rsidRPr="00033F89">
        <w:t xml:space="preserve"> percentile </w:t>
      </w:r>
      <w:r>
        <w:t>pour</w:t>
      </w:r>
      <w:r w:rsidRPr="00033F89">
        <w:t xml:space="preserve"> l’âge</w:t>
      </w:r>
      <w:r>
        <w:t>) doit être traitée immédiatement</w:t>
      </w:r>
    </w:p>
    <w:p w14:paraId="7A08DBC5" w14:textId="5F3823B2" w:rsidR="00465BE6" w:rsidRPr="00465BE6" w:rsidRDefault="00465BE6" w:rsidP="00465BE6">
      <w:pPr>
        <w:pStyle w:val="t3TextesousTitre3ALTc"/>
        <w:numPr>
          <w:ilvl w:val="0"/>
          <w:numId w:val="8"/>
        </w:numPr>
        <w:jc w:val="both"/>
      </w:pPr>
      <w:r>
        <w:t>Dans certains cas (ex : artériopathie), une cible plus élevée (TAM &gt; 25</w:t>
      </w:r>
      <w:r w:rsidRPr="008C1CDF">
        <w:rPr>
          <w:vertAlign w:val="superscript"/>
        </w:rPr>
        <w:t>e</w:t>
      </w:r>
      <w:r>
        <w:t xml:space="preserve"> percentile ou même TAM &gt; 50</w:t>
      </w:r>
      <w:r w:rsidRPr="008C1CDF">
        <w:rPr>
          <w:vertAlign w:val="superscript"/>
        </w:rPr>
        <w:t>e</w:t>
      </w:r>
      <w:r>
        <w:t xml:space="preserve"> percentile) peut être indiquée </w:t>
      </w:r>
    </w:p>
    <w:p w14:paraId="40E4178B" w14:textId="77777777" w:rsidR="00465BE6" w:rsidRPr="00F807A3" w:rsidRDefault="00465BE6" w:rsidP="00465BE6">
      <w:pPr>
        <w:pStyle w:val="t3TextesousTitre3ALTc"/>
        <w:spacing w:before="240"/>
        <w:ind w:left="0"/>
        <w:jc w:val="both"/>
        <w:rPr>
          <w:b/>
          <w:bCs/>
        </w:rPr>
      </w:pPr>
      <w:r w:rsidRPr="00F807A3">
        <w:rPr>
          <w:b/>
          <w:bCs/>
        </w:rPr>
        <w:t>Limite supérieure :</w:t>
      </w:r>
    </w:p>
    <w:p w14:paraId="2838BA03" w14:textId="77777777" w:rsidR="00465BE6" w:rsidRDefault="00465BE6" w:rsidP="00465BE6">
      <w:pPr>
        <w:pStyle w:val="t3TextesousTitre3ALTc"/>
        <w:numPr>
          <w:ilvl w:val="0"/>
          <w:numId w:val="8"/>
        </w:numPr>
        <w:jc w:val="both"/>
      </w:pPr>
      <w:r>
        <w:t xml:space="preserve">Patients post-thrombolyse ou thrombectomie : </w:t>
      </w:r>
    </w:p>
    <w:p w14:paraId="0967F675" w14:textId="12659403" w:rsidR="00465BE6" w:rsidRDefault="00465BE6" w:rsidP="00465BE6">
      <w:pPr>
        <w:pStyle w:val="t3TextesousTitre3ALTc"/>
        <w:numPr>
          <w:ilvl w:val="1"/>
          <w:numId w:val="8"/>
        </w:numPr>
        <w:jc w:val="both"/>
      </w:pPr>
      <w:r>
        <w:t>Cible standard : TA systolique maximum TAS &gt; 15% au-dessus du 95</w:t>
      </w:r>
      <w:r w:rsidRPr="008C556B">
        <w:rPr>
          <w:vertAlign w:val="superscript"/>
        </w:rPr>
        <w:t>e</w:t>
      </w:r>
      <w:r>
        <w:t xml:space="preserve"> percentile selon âge et sexe </w:t>
      </w:r>
    </w:p>
    <w:p w14:paraId="0102E166" w14:textId="0BE476D2" w:rsidR="00465BE6" w:rsidRDefault="00E815B4" w:rsidP="00465BE6">
      <w:pPr>
        <w:pStyle w:val="t3TextesousTitre3ALTc"/>
        <w:numPr>
          <w:ilvl w:val="1"/>
          <w:numId w:val="8"/>
        </w:numPr>
        <w:jc w:val="both"/>
      </w:pPr>
      <w:r>
        <w:t>Cible p</w:t>
      </w:r>
      <w:r w:rsidR="00465BE6">
        <w:t xml:space="preserve">eut être individualisé après discussion multidisciplinaire selon le degré de revascularisation estimé </w:t>
      </w:r>
    </w:p>
    <w:p w14:paraId="47C111AD" w14:textId="4F38D231" w:rsidR="00465BE6" w:rsidRDefault="00465BE6" w:rsidP="00465BE6">
      <w:pPr>
        <w:pStyle w:val="t3TextesousTitre3ALTc"/>
        <w:numPr>
          <w:ilvl w:val="0"/>
          <w:numId w:val="8"/>
        </w:numPr>
        <w:jc w:val="both"/>
      </w:pPr>
      <w:r>
        <w:t>Patients n’ayant PAS eu de revascularisation : une hypertension plus permissive est indiquée</w:t>
      </w:r>
      <w:r w:rsidR="00E815B4">
        <w:t xml:space="preserve"> (à individualiser) </w:t>
      </w:r>
    </w:p>
    <w:p w14:paraId="18C99463" w14:textId="3B29A58E" w:rsidR="00101491" w:rsidRPr="00465BE6" w:rsidRDefault="00465BE6" w:rsidP="00465BE6">
      <w:pPr>
        <w:pStyle w:val="t3TextesousTitre3ALTc"/>
        <w:spacing w:before="240"/>
        <w:ind w:left="0"/>
        <w:jc w:val="both"/>
      </w:pPr>
      <w:r>
        <w:t>Se référer aux tableaux ci-dessous pour les percentiles de tension artérielle systolique (</w:t>
      </w:r>
      <w:r w:rsidRPr="00465BE6">
        <w:rPr>
          <w:bCs/>
          <w:color w:val="000000" w:themeColor="text1"/>
          <w:szCs w:val="21"/>
        </w:rPr>
        <w:t>TAS</w:t>
      </w:r>
      <w:r w:rsidRPr="00465BE6">
        <w:rPr>
          <w:bCs/>
        </w:rPr>
        <w:t xml:space="preserve">) et moyenne </w:t>
      </w:r>
      <w:r w:rsidRPr="00465BE6">
        <w:rPr>
          <w:bCs/>
          <w:color w:val="000000" w:themeColor="text1"/>
          <w:szCs w:val="21"/>
        </w:rPr>
        <w:t>(TAM)</w:t>
      </w:r>
      <w:r w:rsidRPr="00465BE6">
        <w:rPr>
          <w:b/>
          <w:color w:val="000000" w:themeColor="text1"/>
          <w:szCs w:val="21"/>
        </w:rPr>
        <w:t xml:space="preserve"> </w:t>
      </w:r>
      <w:r>
        <w:t>selon l’âge et le sexe.</w:t>
      </w:r>
    </w:p>
    <w:tbl>
      <w:tblPr>
        <w:tblStyle w:val="Grilledutableau"/>
        <w:tblpPr w:leftFromText="141" w:rightFromText="141" w:vertAnchor="text" w:horzAnchor="margin" w:tblpY="193"/>
        <w:tblW w:w="10479" w:type="dxa"/>
        <w:tblLayout w:type="fixed"/>
        <w:tblLook w:val="04A0" w:firstRow="1" w:lastRow="0" w:firstColumn="1" w:lastColumn="0" w:noHBand="0" w:noVBand="1"/>
      </w:tblPr>
      <w:tblGrid>
        <w:gridCol w:w="876"/>
        <w:gridCol w:w="1044"/>
        <w:gridCol w:w="1173"/>
        <w:gridCol w:w="1173"/>
        <w:gridCol w:w="1143"/>
        <w:gridCol w:w="1188"/>
        <w:gridCol w:w="1906"/>
        <w:gridCol w:w="1976"/>
      </w:tblGrid>
      <w:tr w:rsidR="00101491" w14:paraId="3FC130EE" w14:textId="77777777" w:rsidTr="00F4592F">
        <w:trPr>
          <w:trHeight w:val="287"/>
        </w:trPr>
        <w:tc>
          <w:tcPr>
            <w:tcW w:w="10479" w:type="dxa"/>
            <w:gridSpan w:val="8"/>
            <w:shd w:val="clear" w:color="auto" w:fill="FBBF8F"/>
            <w:vAlign w:val="center"/>
          </w:tcPr>
          <w:p w14:paraId="084E528A" w14:textId="77777777" w:rsidR="00101491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 w:rsidRPr="001D6B52">
              <w:rPr>
                <w:b/>
                <w:color w:val="000000" w:themeColor="text1"/>
                <w:szCs w:val="21"/>
              </w:rPr>
              <w:t>Percentiles de tension artérielle SYSTOLIQUE (TAS) selon l’âge et le sexe</w:t>
            </w:r>
          </w:p>
        </w:tc>
      </w:tr>
      <w:tr w:rsidR="00101491" w14:paraId="52528D41" w14:textId="77777777" w:rsidTr="00F4592F">
        <w:trPr>
          <w:trHeight w:val="508"/>
        </w:trPr>
        <w:tc>
          <w:tcPr>
            <w:tcW w:w="1920" w:type="dxa"/>
            <w:gridSpan w:val="2"/>
            <w:shd w:val="clear" w:color="auto" w:fill="E36C0A" w:themeFill="accent6" w:themeFillShade="BF"/>
            <w:vAlign w:val="center"/>
          </w:tcPr>
          <w:p w14:paraId="717EE829" w14:textId="77777777" w:rsidR="00101491" w:rsidRPr="001B77FD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 w:rsidRPr="001B77FD">
              <w:rPr>
                <w:b/>
                <w:color w:val="FFFFFF" w:themeColor="background1"/>
              </w:rPr>
              <w:t>Âge</w:t>
            </w:r>
          </w:p>
        </w:tc>
        <w:tc>
          <w:tcPr>
            <w:tcW w:w="1173" w:type="dxa"/>
            <w:shd w:val="clear" w:color="auto" w:fill="E36C0A" w:themeFill="accent6" w:themeFillShade="BF"/>
            <w:vAlign w:val="center"/>
          </w:tcPr>
          <w:p w14:paraId="2C9D5499" w14:textId="77777777" w:rsidR="00101491" w:rsidRPr="001B77FD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770D14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1173" w:type="dxa"/>
            <w:shd w:val="clear" w:color="auto" w:fill="E36C0A" w:themeFill="accent6" w:themeFillShade="BF"/>
            <w:vAlign w:val="center"/>
          </w:tcPr>
          <w:p w14:paraId="2AC3340C" w14:textId="77777777" w:rsidR="00101491" w:rsidRPr="001B77FD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25</w:t>
            </w:r>
            <w:r w:rsidRPr="00770D14">
              <w:rPr>
                <w:b/>
                <w:color w:val="FFFFFF" w:themeColor="background1"/>
                <w:vertAlign w:val="superscript"/>
              </w:rPr>
              <w:t xml:space="preserve">e </w:t>
            </w:r>
            <w:r>
              <w:rPr>
                <w:b/>
                <w:color w:val="FFFFFF" w:themeColor="background1"/>
              </w:rPr>
              <w:t>percentile</w:t>
            </w:r>
            <w:r w:rsidRPr="001B77FD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143" w:type="dxa"/>
            <w:shd w:val="clear" w:color="auto" w:fill="E36C0A" w:themeFill="accent6" w:themeFillShade="BF"/>
          </w:tcPr>
          <w:p w14:paraId="1DB06842" w14:textId="77777777" w:rsidR="00101491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50</w:t>
            </w:r>
            <w:r w:rsidRPr="00770D14">
              <w:rPr>
                <w:b/>
                <w:color w:val="FFFFFF" w:themeColor="background1"/>
                <w:vertAlign w:val="superscript"/>
              </w:rPr>
              <w:t xml:space="preserve">e </w:t>
            </w:r>
            <w:r>
              <w:rPr>
                <w:b/>
                <w:color w:val="FFFFFF" w:themeColor="background1"/>
              </w:rPr>
              <w:t>percentile</w:t>
            </w:r>
          </w:p>
        </w:tc>
        <w:tc>
          <w:tcPr>
            <w:tcW w:w="1188" w:type="dxa"/>
            <w:shd w:val="clear" w:color="auto" w:fill="E36C0A" w:themeFill="accent6" w:themeFillShade="BF"/>
          </w:tcPr>
          <w:p w14:paraId="139C72C9" w14:textId="77777777" w:rsidR="00101491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95</w:t>
            </w:r>
            <w:r w:rsidRPr="00770D14">
              <w:rPr>
                <w:b/>
                <w:color w:val="FFFFFF" w:themeColor="background1"/>
                <w:vertAlign w:val="superscript"/>
              </w:rPr>
              <w:t xml:space="preserve">e </w:t>
            </w:r>
            <w:r>
              <w:rPr>
                <w:b/>
                <w:color w:val="FFFFFF" w:themeColor="background1"/>
              </w:rPr>
              <w:t>percentile</w:t>
            </w:r>
          </w:p>
        </w:tc>
        <w:tc>
          <w:tcPr>
            <w:tcW w:w="1906" w:type="dxa"/>
            <w:shd w:val="clear" w:color="auto" w:fill="E36C0A" w:themeFill="accent6" w:themeFillShade="BF"/>
          </w:tcPr>
          <w:p w14:paraId="73EC5572" w14:textId="77777777" w:rsidR="00101491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15% au-dessus du 95</w:t>
            </w:r>
            <w:r w:rsidRPr="00770D14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1976" w:type="dxa"/>
            <w:shd w:val="clear" w:color="auto" w:fill="E36C0A" w:themeFill="accent6" w:themeFillShade="BF"/>
          </w:tcPr>
          <w:p w14:paraId="4C96DABE" w14:textId="77777777" w:rsidR="00101491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20% au-dessus du 95</w:t>
            </w:r>
            <w:r w:rsidRPr="00770D14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</w:tr>
      <w:tr w:rsidR="00101491" w14:paraId="708454C4" w14:textId="77777777" w:rsidTr="00F4592F">
        <w:trPr>
          <w:trHeight w:hRule="exact" w:val="283"/>
        </w:trPr>
        <w:tc>
          <w:tcPr>
            <w:tcW w:w="1920" w:type="dxa"/>
            <w:gridSpan w:val="2"/>
            <w:vAlign w:val="center"/>
          </w:tcPr>
          <w:p w14:paraId="4401D579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0 à 2 ans</w:t>
            </w:r>
          </w:p>
        </w:tc>
        <w:tc>
          <w:tcPr>
            <w:tcW w:w="1173" w:type="dxa"/>
            <w:vAlign w:val="center"/>
          </w:tcPr>
          <w:p w14:paraId="15675B27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70</w:t>
            </w:r>
          </w:p>
        </w:tc>
        <w:tc>
          <w:tcPr>
            <w:tcW w:w="1173" w:type="dxa"/>
            <w:vAlign w:val="center"/>
          </w:tcPr>
          <w:p w14:paraId="392092A1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80</w:t>
            </w:r>
          </w:p>
        </w:tc>
        <w:tc>
          <w:tcPr>
            <w:tcW w:w="1143" w:type="dxa"/>
          </w:tcPr>
          <w:p w14:paraId="31A5EB74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  <w:tc>
          <w:tcPr>
            <w:tcW w:w="1188" w:type="dxa"/>
          </w:tcPr>
          <w:p w14:paraId="45468720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110</w:t>
            </w:r>
          </w:p>
        </w:tc>
        <w:tc>
          <w:tcPr>
            <w:tcW w:w="1906" w:type="dxa"/>
          </w:tcPr>
          <w:p w14:paraId="3DBAA321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125</w:t>
            </w:r>
          </w:p>
        </w:tc>
        <w:tc>
          <w:tcPr>
            <w:tcW w:w="1976" w:type="dxa"/>
          </w:tcPr>
          <w:p w14:paraId="3C10EDEC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130</w:t>
            </w:r>
          </w:p>
        </w:tc>
      </w:tr>
      <w:tr w:rsidR="00101491" w14:paraId="7CF70DC0" w14:textId="77777777" w:rsidTr="00F4592F">
        <w:trPr>
          <w:trHeight w:hRule="exact" w:val="283"/>
        </w:trPr>
        <w:tc>
          <w:tcPr>
            <w:tcW w:w="1920" w:type="dxa"/>
            <w:gridSpan w:val="2"/>
            <w:vAlign w:val="center"/>
          </w:tcPr>
          <w:p w14:paraId="1FB4E1D6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3 à 5 ans</w:t>
            </w:r>
          </w:p>
        </w:tc>
        <w:tc>
          <w:tcPr>
            <w:tcW w:w="1173" w:type="dxa"/>
            <w:vAlign w:val="center"/>
          </w:tcPr>
          <w:p w14:paraId="7948812A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80</w:t>
            </w:r>
          </w:p>
        </w:tc>
        <w:tc>
          <w:tcPr>
            <w:tcW w:w="1173" w:type="dxa"/>
            <w:vAlign w:val="center"/>
          </w:tcPr>
          <w:p w14:paraId="6D9031D3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  <w:tc>
          <w:tcPr>
            <w:tcW w:w="1143" w:type="dxa"/>
          </w:tcPr>
          <w:p w14:paraId="4FD4585F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95</w:t>
            </w:r>
          </w:p>
        </w:tc>
        <w:tc>
          <w:tcPr>
            <w:tcW w:w="1188" w:type="dxa"/>
          </w:tcPr>
          <w:p w14:paraId="204F23EF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115</w:t>
            </w:r>
          </w:p>
        </w:tc>
        <w:tc>
          <w:tcPr>
            <w:tcW w:w="1906" w:type="dxa"/>
          </w:tcPr>
          <w:p w14:paraId="17223F20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130</w:t>
            </w:r>
          </w:p>
        </w:tc>
        <w:tc>
          <w:tcPr>
            <w:tcW w:w="1976" w:type="dxa"/>
          </w:tcPr>
          <w:p w14:paraId="17DC640D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140</w:t>
            </w:r>
          </w:p>
        </w:tc>
      </w:tr>
      <w:tr w:rsidR="00101491" w14:paraId="62FF2FE2" w14:textId="77777777" w:rsidTr="00F4592F">
        <w:trPr>
          <w:trHeight w:hRule="exact" w:val="283"/>
        </w:trPr>
        <w:tc>
          <w:tcPr>
            <w:tcW w:w="1920" w:type="dxa"/>
            <w:gridSpan w:val="2"/>
            <w:vAlign w:val="center"/>
          </w:tcPr>
          <w:p w14:paraId="2CD78672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6 à 9 ans</w:t>
            </w:r>
          </w:p>
        </w:tc>
        <w:tc>
          <w:tcPr>
            <w:tcW w:w="1173" w:type="dxa"/>
            <w:vAlign w:val="center"/>
          </w:tcPr>
          <w:p w14:paraId="634D9B74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85</w:t>
            </w:r>
          </w:p>
        </w:tc>
        <w:tc>
          <w:tcPr>
            <w:tcW w:w="1173" w:type="dxa"/>
            <w:vAlign w:val="center"/>
          </w:tcPr>
          <w:p w14:paraId="33519B64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  <w:tc>
          <w:tcPr>
            <w:tcW w:w="1143" w:type="dxa"/>
          </w:tcPr>
          <w:p w14:paraId="5CC31488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100</w:t>
            </w:r>
          </w:p>
        </w:tc>
        <w:tc>
          <w:tcPr>
            <w:tcW w:w="1188" w:type="dxa"/>
          </w:tcPr>
          <w:p w14:paraId="42F79101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120</w:t>
            </w:r>
          </w:p>
        </w:tc>
        <w:tc>
          <w:tcPr>
            <w:tcW w:w="1906" w:type="dxa"/>
          </w:tcPr>
          <w:p w14:paraId="2E82A6E9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140</w:t>
            </w:r>
          </w:p>
        </w:tc>
        <w:tc>
          <w:tcPr>
            <w:tcW w:w="1976" w:type="dxa"/>
          </w:tcPr>
          <w:p w14:paraId="654A006D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145</w:t>
            </w:r>
          </w:p>
        </w:tc>
      </w:tr>
      <w:tr w:rsidR="00101491" w14:paraId="57582972" w14:textId="77777777" w:rsidTr="00F4592F">
        <w:trPr>
          <w:trHeight w:hRule="exact" w:val="283"/>
        </w:trPr>
        <w:tc>
          <w:tcPr>
            <w:tcW w:w="1920" w:type="dxa"/>
            <w:gridSpan w:val="2"/>
            <w:vAlign w:val="center"/>
          </w:tcPr>
          <w:p w14:paraId="72DCEC95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10 à 12 ans</w:t>
            </w:r>
          </w:p>
        </w:tc>
        <w:tc>
          <w:tcPr>
            <w:tcW w:w="1173" w:type="dxa"/>
            <w:vAlign w:val="center"/>
          </w:tcPr>
          <w:p w14:paraId="206CF728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  <w:tc>
          <w:tcPr>
            <w:tcW w:w="1173" w:type="dxa"/>
            <w:vAlign w:val="center"/>
          </w:tcPr>
          <w:p w14:paraId="0F528A15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95</w:t>
            </w:r>
          </w:p>
        </w:tc>
        <w:tc>
          <w:tcPr>
            <w:tcW w:w="1143" w:type="dxa"/>
          </w:tcPr>
          <w:p w14:paraId="6C880538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110</w:t>
            </w:r>
          </w:p>
        </w:tc>
        <w:tc>
          <w:tcPr>
            <w:tcW w:w="1188" w:type="dxa"/>
          </w:tcPr>
          <w:p w14:paraId="393D1B06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130</w:t>
            </w:r>
          </w:p>
        </w:tc>
        <w:tc>
          <w:tcPr>
            <w:tcW w:w="1906" w:type="dxa"/>
          </w:tcPr>
          <w:p w14:paraId="78427B62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150</w:t>
            </w:r>
          </w:p>
        </w:tc>
        <w:tc>
          <w:tcPr>
            <w:tcW w:w="1976" w:type="dxa"/>
          </w:tcPr>
          <w:p w14:paraId="29846660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155</w:t>
            </w:r>
          </w:p>
        </w:tc>
      </w:tr>
      <w:tr w:rsidR="00101491" w14:paraId="0892951B" w14:textId="77777777" w:rsidTr="00F4592F">
        <w:trPr>
          <w:trHeight w:hRule="exact" w:val="283"/>
        </w:trPr>
        <w:tc>
          <w:tcPr>
            <w:tcW w:w="876" w:type="dxa"/>
            <w:vMerge w:val="restart"/>
            <w:vAlign w:val="center"/>
          </w:tcPr>
          <w:p w14:paraId="6C3AD992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13 à 17 ans</w:t>
            </w:r>
          </w:p>
        </w:tc>
        <w:tc>
          <w:tcPr>
            <w:tcW w:w="1044" w:type="dxa"/>
            <w:vAlign w:val="center"/>
          </w:tcPr>
          <w:p w14:paraId="28B9AA1B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Filles</w:t>
            </w:r>
          </w:p>
        </w:tc>
        <w:tc>
          <w:tcPr>
            <w:tcW w:w="1173" w:type="dxa"/>
            <w:vAlign w:val="center"/>
          </w:tcPr>
          <w:p w14:paraId="75BF8F38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  <w:tc>
          <w:tcPr>
            <w:tcW w:w="1173" w:type="dxa"/>
            <w:vAlign w:val="center"/>
          </w:tcPr>
          <w:p w14:paraId="50E64723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105</w:t>
            </w:r>
          </w:p>
        </w:tc>
        <w:tc>
          <w:tcPr>
            <w:tcW w:w="1143" w:type="dxa"/>
          </w:tcPr>
          <w:p w14:paraId="2D43E3DB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110</w:t>
            </w:r>
          </w:p>
        </w:tc>
        <w:tc>
          <w:tcPr>
            <w:tcW w:w="1188" w:type="dxa"/>
          </w:tcPr>
          <w:p w14:paraId="20890FBE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130</w:t>
            </w:r>
          </w:p>
        </w:tc>
        <w:tc>
          <w:tcPr>
            <w:tcW w:w="1906" w:type="dxa"/>
          </w:tcPr>
          <w:p w14:paraId="452DB4EE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150</w:t>
            </w:r>
          </w:p>
        </w:tc>
        <w:tc>
          <w:tcPr>
            <w:tcW w:w="1976" w:type="dxa"/>
          </w:tcPr>
          <w:p w14:paraId="0582DE30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160</w:t>
            </w:r>
          </w:p>
        </w:tc>
      </w:tr>
      <w:tr w:rsidR="00101491" w14:paraId="298E79BF" w14:textId="77777777" w:rsidTr="00F4592F">
        <w:trPr>
          <w:trHeight w:hRule="exact" w:val="283"/>
        </w:trPr>
        <w:tc>
          <w:tcPr>
            <w:tcW w:w="876" w:type="dxa"/>
            <w:vMerge/>
            <w:vAlign w:val="center"/>
          </w:tcPr>
          <w:p w14:paraId="7A6EF317" w14:textId="77777777" w:rsidR="00101491" w:rsidRDefault="00101491" w:rsidP="00F4592F">
            <w:pPr>
              <w:tabs>
                <w:tab w:val="left" w:pos="330"/>
              </w:tabs>
              <w:jc w:val="center"/>
            </w:pPr>
          </w:p>
        </w:tc>
        <w:tc>
          <w:tcPr>
            <w:tcW w:w="1044" w:type="dxa"/>
            <w:vAlign w:val="center"/>
          </w:tcPr>
          <w:p w14:paraId="0D70A1BC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Garçons</w:t>
            </w:r>
          </w:p>
        </w:tc>
        <w:tc>
          <w:tcPr>
            <w:tcW w:w="1173" w:type="dxa"/>
            <w:vAlign w:val="center"/>
          </w:tcPr>
          <w:p w14:paraId="34F95DD3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95</w:t>
            </w:r>
          </w:p>
        </w:tc>
        <w:tc>
          <w:tcPr>
            <w:tcW w:w="1173" w:type="dxa"/>
            <w:vAlign w:val="center"/>
          </w:tcPr>
          <w:p w14:paraId="5D9127CA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110</w:t>
            </w:r>
          </w:p>
        </w:tc>
        <w:tc>
          <w:tcPr>
            <w:tcW w:w="1143" w:type="dxa"/>
          </w:tcPr>
          <w:p w14:paraId="24B05CCE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120</w:t>
            </w:r>
          </w:p>
        </w:tc>
        <w:tc>
          <w:tcPr>
            <w:tcW w:w="1188" w:type="dxa"/>
          </w:tcPr>
          <w:p w14:paraId="1CE51E4F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140</w:t>
            </w:r>
          </w:p>
        </w:tc>
        <w:tc>
          <w:tcPr>
            <w:tcW w:w="1906" w:type="dxa"/>
          </w:tcPr>
          <w:p w14:paraId="1CC87D84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160</w:t>
            </w:r>
          </w:p>
        </w:tc>
        <w:tc>
          <w:tcPr>
            <w:tcW w:w="1976" w:type="dxa"/>
          </w:tcPr>
          <w:p w14:paraId="5283E900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170</w:t>
            </w:r>
          </w:p>
        </w:tc>
      </w:tr>
    </w:tbl>
    <w:p w14:paraId="350FBE1E" w14:textId="77777777" w:rsidR="00101491" w:rsidRDefault="00101491" w:rsidP="00101491">
      <w:pPr>
        <w:rPr>
          <w:rFonts w:ascii="Franklin Gothic Book" w:hAnsi="Franklin Gothic Book"/>
          <w:sz w:val="18"/>
        </w:rPr>
      </w:pPr>
    </w:p>
    <w:tbl>
      <w:tblPr>
        <w:tblStyle w:val="Grilledutableau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2055"/>
        <w:gridCol w:w="2056"/>
        <w:gridCol w:w="2055"/>
        <w:gridCol w:w="2056"/>
      </w:tblGrid>
      <w:tr w:rsidR="00101491" w:rsidRPr="001D6B52" w14:paraId="0E592823" w14:textId="77777777" w:rsidTr="00F4592F">
        <w:trPr>
          <w:trHeight w:val="285"/>
        </w:trPr>
        <w:tc>
          <w:tcPr>
            <w:tcW w:w="10490" w:type="dxa"/>
            <w:gridSpan w:val="6"/>
            <w:shd w:val="clear" w:color="auto" w:fill="FBBF8F"/>
            <w:vAlign w:val="center"/>
          </w:tcPr>
          <w:p w14:paraId="37FD6003" w14:textId="77777777" w:rsidR="00101491" w:rsidRPr="001D6B52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D6B52">
              <w:rPr>
                <w:b/>
                <w:color w:val="000000" w:themeColor="text1"/>
                <w:szCs w:val="21"/>
              </w:rPr>
              <w:t>Percentiles de tension artérielle MOYENNE (TAM) selon l’âge et le sexe</w:t>
            </w:r>
          </w:p>
        </w:tc>
      </w:tr>
      <w:tr w:rsidR="00101491" w14:paraId="417FC19A" w14:textId="77777777" w:rsidTr="00F4592F">
        <w:trPr>
          <w:trHeight w:val="297"/>
        </w:trPr>
        <w:tc>
          <w:tcPr>
            <w:tcW w:w="2268" w:type="dxa"/>
            <w:gridSpan w:val="2"/>
            <w:shd w:val="clear" w:color="auto" w:fill="E36C0A" w:themeFill="accent6" w:themeFillShade="BF"/>
            <w:vAlign w:val="center"/>
          </w:tcPr>
          <w:p w14:paraId="0D65806A" w14:textId="77777777" w:rsidR="00101491" w:rsidRPr="001B77FD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 w:rsidRPr="001B77FD">
              <w:rPr>
                <w:b/>
                <w:color w:val="FFFFFF" w:themeColor="background1"/>
              </w:rPr>
              <w:t>Âge</w:t>
            </w:r>
          </w:p>
        </w:tc>
        <w:tc>
          <w:tcPr>
            <w:tcW w:w="2055" w:type="dxa"/>
            <w:shd w:val="clear" w:color="auto" w:fill="E36C0A" w:themeFill="accent6" w:themeFillShade="BF"/>
            <w:vAlign w:val="center"/>
          </w:tcPr>
          <w:p w14:paraId="09FC10BE" w14:textId="77777777" w:rsidR="00101491" w:rsidRPr="001B77FD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8C556B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2056" w:type="dxa"/>
            <w:shd w:val="clear" w:color="auto" w:fill="E36C0A" w:themeFill="accent6" w:themeFillShade="BF"/>
            <w:vAlign w:val="center"/>
          </w:tcPr>
          <w:p w14:paraId="261AFF46" w14:textId="77777777" w:rsidR="00101491" w:rsidRPr="001B77FD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25</w:t>
            </w:r>
            <w:r w:rsidRPr="00770D14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2055" w:type="dxa"/>
            <w:shd w:val="clear" w:color="auto" w:fill="E36C0A" w:themeFill="accent6" w:themeFillShade="BF"/>
            <w:vAlign w:val="center"/>
          </w:tcPr>
          <w:p w14:paraId="74BFE762" w14:textId="77777777" w:rsidR="00101491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50</w:t>
            </w:r>
            <w:r w:rsidRPr="00770D14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2056" w:type="dxa"/>
            <w:shd w:val="clear" w:color="auto" w:fill="E36C0A" w:themeFill="accent6" w:themeFillShade="BF"/>
            <w:vAlign w:val="center"/>
          </w:tcPr>
          <w:p w14:paraId="011C9B55" w14:textId="77777777" w:rsidR="00101491" w:rsidRDefault="00101491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95</w:t>
            </w:r>
            <w:r w:rsidRPr="00770D14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</w:tr>
      <w:tr w:rsidR="00101491" w14:paraId="2D9CE439" w14:textId="77777777" w:rsidTr="00F4592F">
        <w:trPr>
          <w:trHeight w:hRule="exact" w:val="259"/>
        </w:trPr>
        <w:tc>
          <w:tcPr>
            <w:tcW w:w="2268" w:type="dxa"/>
            <w:gridSpan w:val="2"/>
            <w:vAlign w:val="center"/>
          </w:tcPr>
          <w:p w14:paraId="5D3313DA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0 à 2 ans</w:t>
            </w:r>
          </w:p>
        </w:tc>
        <w:tc>
          <w:tcPr>
            <w:tcW w:w="2055" w:type="dxa"/>
            <w:vAlign w:val="center"/>
          </w:tcPr>
          <w:p w14:paraId="0B8D6E83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50</w:t>
            </w:r>
          </w:p>
        </w:tc>
        <w:tc>
          <w:tcPr>
            <w:tcW w:w="2056" w:type="dxa"/>
          </w:tcPr>
          <w:p w14:paraId="4BD542AC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55</w:t>
            </w:r>
          </w:p>
        </w:tc>
        <w:tc>
          <w:tcPr>
            <w:tcW w:w="2055" w:type="dxa"/>
          </w:tcPr>
          <w:p w14:paraId="4F6BAB55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60</w:t>
            </w:r>
          </w:p>
        </w:tc>
        <w:tc>
          <w:tcPr>
            <w:tcW w:w="2056" w:type="dxa"/>
          </w:tcPr>
          <w:p w14:paraId="7098B677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80</w:t>
            </w:r>
          </w:p>
        </w:tc>
      </w:tr>
      <w:tr w:rsidR="00101491" w14:paraId="79279EBA" w14:textId="77777777" w:rsidTr="00F4592F">
        <w:trPr>
          <w:trHeight w:hRule="exact" w:val="259"/>
        </w:trPr>
        <w:tc>
          <w:tcPr>
            <w:tcW w:w="2268" w:type="dxa"/>
            <w:gridSpan w:val="2"/>
            <w:vAlign w:val="center"/>
          </w:tcPr>
          <w:p w14:paraId="76EC353F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3 à 5 ans</w:t>
            </w:r>
          </w:p>
        </w:tc>
        <w:tc>
          <w:tcPr>
            <w:tcW w:w="2055" w:type="dxa"/>
            <w:vAlign w:val="center"/>
          </w:tcPr>
          <w:p w14:paraId="5EC3AA38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52</w:t>
            </w:r>
          </w:p>
        </w:tc>
        <w:tc>
          <w:tcPr>
            <w:tcW w:w="2056" w:type="dxa"/>
          </w:tcPr>
          <w:p w14:paraId="13661B9C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60</w:t>
            </w:r>
          </w:p>
        </w:tc>
        <w:tc>
          <w:tcPr>
            <w:tcW w:w="2055" w:type="dxa"/>
          </w:tcPr>
          <w:p w14:paraId="4F3DED6A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65</w:t>
            </w:r>
          </w:p>
        </w:tc>
        <w:tc>
          <w:tcPr>
            <w:tcW w:w="2056" w:type="dxa"/>
          </w:tcPr>
          <w:p w14:paraId="15C9C8C3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</w:tr>
      <w:tr w:rsidR="00101491" w14:paraId="4F0F06C4" w14:textId="77777777" w:rsidTr="00F4592F">
        <w:trPr>
          <w:trHeight w:hRule="exact" w:val="259"/>
        </w:trPr>
        <w:tc>
          <w:tcPr>
            <w:tcW w:w="2268" w:type="dxa"/>
            <w:gridSpan w:val="2"/>
            <w:vAlign w:val="center"/>
          </w:tcPr>
          <w:p w14:paraId="00014720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6 à 9 ans</w:t>
            </w:r>
          </w:p>
        </w:tc>
        <w:tc>
          <w:tcPr>
            <w:tcW w:w="2055" w:type="dxa"/>
            <w:vAlign w:val="center"/>
          </w:tcPr>
          <w:p w14:paraId="4C124C59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55</w:t>
            </w:r>
          </w:p>
        </w:tc>
        <w:tc>
          <w:tcPr>
            <w:tcW w:w="2056" w:type="dxa"/>
          </w:tcPr>
          <w:p w14:paraId="7507D53C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65</w:t>
            </w:r>
          </w:p>
        </w:tc>
        <w:tc>
          <w:tcPr>
            <w:tcW w:w="2055" w:type="dxa"/>
          </w:tcPr>
          <w:p w14:paraId="488C63DF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70</w:t>
            </w:r>
          </w:p>
        </w:tc>
        <w:tc>
          <w:tcPr>
            <w:tcW w:w="2056" w:type="dxa"/>
          </w:tcPr>
          <w:p w14:paraId="4CE02C44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</w:tr>
      <w:tr w:rsidR="00101491" w14:paraId="3510DC49" w14:textId="77777777" w:rsidTr="00F4592F">
        <w:trPr>
          <w:trHeight w:hRule="exact" w:val="259"/>
        </w:trPr>
        <w:tc>
          <w:tcPr>
            <w:tcW w:w="2268" w:type="dxa"/>
            <w:gridSpan w:val="2"/>
            <w:vAlign w:val="center"/>
          </w:tcPr>
          <w:p w14:paraId="0E8373C9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10 à 12 ans</w:t>
            </w:r>
          </w:p>
        </w:tc>
        <w:tc>
          <w:tcPr>
            <w:tcW w:w="2055" w:type="dxa"/>
            <w:vAlign w:val="center"/>
          </w:tcPr>
          <w:p w14:paraId="63FD8CAE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55</w:t>
            </w:r>
          </w:p>
        </w:tc>
        <w:tc>
          <w:tcPr>
            <w:tcW w:w="2056" w:type="dxa"/>
          </w:tcPr>
          <w:p w14:paraId="110AE4ED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65</w:t>
            </w:r>
          </w:p>
        </w:tc>
        <w:tc>
          <w:tcPr>
            <w:tcW w:w="2055" w:type="dxa"/>
          </w:tcPr>
          <w:p w14:paraId="69FD1948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75</w:t>
            </w:r>
          </w:p>
        </w:tc>
        <w:tc>
          <w:tcPr>
            <w:tcW w:w="2056" w:type="dxa"/>
          </w:tcPr>
          <w:p w14:paraId="2DBFE069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95</w:t>
            </w:r>
          </w:p>
        </w:tc>
      </w:tr>
      <w:tr w:rsidR="00101491" w14:paraId="383C6E74" w14:textId="77777777" w:rsidTr="00F4592F">
        <w:trPr>
          <w:trHeight w:hRule="exact" w:val="259"/>
        </w:trPr>
        <w:tc>
          <w:tcPr>
            <w:tcW w:w="993" w:type="dxa"/>
            <w:vAlign w:val="center"/>
          </w:tcPr>
          <w:p w14:paraId="62DFA293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13 à 17 ans</w:t>
            </w:r>
          </w:p>
        </w:tc>
        <w:tc>
          <w:tcPr>
            <w:tcW w:w="1275" w:type="dxa"/>
            <w:vAlign w:val="center"/>
          </w:tcPr>
          <w:p w14:paraId="386CDB3D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Filles</w:t>
            </w:r>
          </w:p>
        </w:tc>
        <w:tc>
          <w:tcPr>
            <w:tcW w:w="2055" w:type="dxa"/>
            <w:vAlign w:val="center"/>
          </w:tcPr>
          <w:p w14:paraId="432373F9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60</w:t>
            </w:r>
          </w:p>
        </w:tc>
        <w:tc>
          <w:tcPr>
            <w:tcW w:w="2056" w:type="dxa"/>
          </w:tcPr>
          <w:p w14:paraId="4224F5DE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70</w:t>
            </w:r>
          </w:p>
        </w:tc>
        <w:tc>
          <w:tcPr>
            <w:tcW w:w="2055" w:type="dxa"/>
          </w:tcPr>
          <w:p w14:paraId="1EF91A65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80</w:t>
            </w:r>
          </w:p>
        </w:tc>
        <w:tc>
          <w:tcPr>
            <w:tcW w:w="2056" w:type="dxa"/>
          </w:tcPr>
          <w:p w14:paraId="557658E0" w14:textId="77777777" w:rsidR="00101491" w:rsidRDefault="00101491" w:rsidP="00F4592F">
            <w:pPr>
              <w:tabs>
                <w:tab w:val="left" w:pos="330"/>
              </w:tabs>
              <w:jc w:val="center"/>
            </w:pPr>
            <w:r>
              <w:t>100</w:t>
            </w:r>
          </w:p>
        </w:tc>
      </w:tr>
    </w:tbl>
    <w:p w14:paraId="6188171C" w14:textId="77777777" w:rsidR="0065761E" w:rsidRDefault="0065761E" w:rsidP="004A29AC">
      <w:pPr>
        <w:spacing w:after="0" w:line="240" w:lineRule="auto"/>
        <w:rPr>
          <w:rFonts w:ascii="Franklin Gothic Book" w:hAnsi="Franklin Gothic Book"/>
        </w:rPr>
      </w:pPr>
    </w:p>
    <w:p w14:paraId="2FEC97F8" w14:textId="3D34323F" w:rsidR="00465BE6" w:rsidRDefault="00465BE6" w:rsidP="00E815B4">
      <w:pPr>
        <w:spacing w:before="40" w:after="0" w:line="240" w:lineRule="auto"/>
        <w:jc w:val="left"/>
        <w:rPr>
          <w:rFonts w:ascii="Franklin Gothic Book" w:hAnsi="Franklin Gothic Book"/>
          <w:b/>
          <w:bCs/>
          <w:sz w:val="21"/>
          <w:szCs w:val="22"/>
          <w:u w:val="single"/>
        </w:rPr>
      </w:pPr>
      <w:proofErr w:type="spellStart"/>
      <w:r w:rsidRPr="00E815B4">
        <w:rPr>
          <w:rFonts w:ascii="Franklin Gothic Book" w:hAnsi="Franklin Gothic Book"/>
          <w:b/>
          <w:bCs/>
          <w:sz w:val="21"/>
          <w:szCs w:val="22"/>
          <w:u w:val="single"/>
        </w:rPr>
        <w:t>Labétalol</w:t>
      </w:r>
      <w:proofErr w:type="spellEnd"/>
      <w:r w:rsidRPr="00E815B4">
        <w:rPr>
          <w:rFonts w:ascii="Franklin Gothic Book" w:hAnsi="Franklin Gothic Book"/>
          <w:b/>
          <w:bCs/>
          <w:sz w:val="21"/>
          <w:szCs w:val="22"/>
          <w:u w:val="single"/>
        </w:rPr>
        <w:t xml:space="preserve"> - Fréquence cardiaque minimale pour l’administration sécuritaire de </w:t>
      </w:r>
      <w:proofErr w:type="spellStart"/>
      <w:r w:rsidRPr="00E815B4">
        <w:rPr>
          <w:rFonts w:ascii="Franklin Gothic Book" w:hAnsi="Franklin Gothic Book"/>
          <w:b/>
          <w:bCs/>
          <w:sz w:val="21"/>
          <w:szCs w:val="22"/>
          <w:u w:val="single"/>
        </w:rPr>
        <w:t>labétalol</w:t>
      </w:r>
      <w:proofErr w:type="spellEnd"/>
      <w:r w:rsidRPr="00E815B4">
        <w:rPr>
          <w:rFonts w:ascii="Franklin Gothic Book" w:hAnsi="Franklin Gothic Book"/>
          <w:b/>
          <w:bCs/>
          <w:sz w:val="21"/>
          <w:szCs w:val="22"/>
          <w:u w:val="single"/>
        </w:rPr>
        <w:t xml:space="preserve"> selon l’âge</w:t>
      </w:r>
    </w:p>
    <w:p w14:paraId="65EE0160" w14:textId="77777777" w:rsidR="00E815B4" w:rsidRPr="00E815B4" w:rsidRDefault="00E815B4" w:rsidP="00E815B4">
      <w:pPr>
        <w:spacing w:before="40" w:after="0" w:line="240" w:lineRule="auto"/>
        <w:jc w:val="left"/>
        <w:rPr>
          <w:rFonts w:ascii="Franklin Gothic Book" w:hAnsi="Franklin Gothic Book"/>
          <w:b/>
          <w:bCs/>
          <w:sz w:val="10"/>
          <w:szCs w:val="10"/>
          <w:u w:val="single"/>
        </w:rPr>
      </w:pPr>
    </w:p>
    <w:tbl>
      <w:tblPr>
        <w:tblStyle w:val="Grilledutableau"/>
        <w:tblW w:w="11194" w:type="dxa"/>
        <w:tblLayout w:type="fixed"/>
        <w:tblLook w:val="04A0" w:firstRow="1" w:lastRow="0" w:firstColumn="1" w:lastColumn="0" w:noHBand="0" w:noVBand="1"/>
      </w:tblPr>
      <w:tblGrid>
        <w:gridCol w:w="2164"/>
        <w:gridCol w:w="3379"/>
        <w:gridCol w:w="824"/>
        <w:gridCol w:w="4827"/>
      </w:tblGrid>
      <w:tr w:rsidR="00465BE6" w:rsidRPr="008674CB" w14:paraId="41FBA3F6" w14:textId="77777777" w:rsidTr="00E815B4">
        <w:trPr>
          <w:gridAfter w:val="2"/>
          <w:wAfter w:w="5651" w:type="dxa"/>
          <w:trHeight w:val="173"/>
        </w:trPr>
        <w:tc>
          <w:tcPr>
            <w:tcW w:w="2164" w:type="dxa"/>
            <w:shd w:val="clear" w:color="auto" w:fill="FABF8F" w:themeFill="accent6" w:themeFillTint="99"/>
          </w:tcPr>
          <w:p w14:paraId="0070690C" w14:textId="77777777" w:rsidR="00465BE6" w:rsidRPr="00321EAD" w:rsidRDefault="00465BE6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  <w:b/>
                <w:bCs/>
              </w:rPr>
            </w:pPr>
            <w:r w:rsidRPr="00321EAD">
              <w:rPr>
                <w:rFonts w:ascii="Franklin Gothic Book" w:eastAsia="Times New Roman" w:hAnsi="Franklin Gothic Book" w:cs="Arial"/>
                <w:b/>
                <w:bCs/>
              </w:rPr>
              <w:t>Âge</w:t>
            </w:r>
          </w:p>
        </w:tc>
        <w:tc>
          <w:tcPr>
            <w:tcW w:w="3379" w:type="dxa"/>
            <w:shd w:val="clear" w:color="auto" w:fill="FABF8F" w:themeFill="accent6" w:themeFillTint="99"/>
          </w:tcPr>
          <w:p w14:paraId="737A9D90" w14:textId="77777777" w:rsidR="00465BE6" w:rsidRPr="00321EAD" w:rsidRDefault="00465BE6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  <w:b/>
                <w:bCs/>
              </w:rPr>
            </w:pPr>
            <w:r w:rsidRPr="00321EAD">
              <w:rPr>
                <w:rFonts w:ascii="Franklin Gothic Book" w:eastAsia="Times New Roman" w:hAnsi="Franklin Gothic Book" w:cs="Arial"/>
                <w:b/>
                <w:bCs/>
              </w:rPr>
              <w:t>Fréquence cardiaque minimale</w:t>
            </w:r>
          </w:p>
        </w:tc>
      </w:tr>
      <w:tr w:rsidR="00465BE6" w:rsidRPr="008674CB" w14:paraId="3AAAA9E3" w14:textId="77777777" w:rsidTr="00E815B4">
        <w:trPr>
          <w:gridAfter w:val="2"/>
          <w:wAfter w:w="5651" w:type="dxa"/>
          <w:trHeight w:val="173"/>
        </w:trPr>
        <w:tc>
          <w:tcPr>
            <w:tcW w:w="2164" w:type="dxa"/>
            <w:shd w:val="clear" w:color="auto" w:fill="FDE9D9" w:themeFill="accent6" w:themeFillTint="33"/>
          </w:tcPr>
          <w:p w14:paraId="6DCDE2F7" w14:textId="77777777" w:rsidR="00465BE6" w:rsidRPr="008674CB" w:rsidRDefault="00465BE6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0 – 2 ans</w:t>
            </w:r>
          </w:p>
        </w:tc>
        <w:tc>
          <w:tcPr>
            <w:tcW w:w="3379" w:type="dxa"/>
            <w:shd w:val="clear" w:color="auto" w:fill="FDE9D9" w:themeFill="accent6" w:themeFillTint="33"/>
          </w:tcPr>
          <w:p w14:paraId="0E890C54" w14:textId="77777777" w:rsidR="00465BE6" w:rsidRPr="008674CB" w:rsidRDefault="00465BE6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100</w:t>
            </w:r>
          </w:p>
        </w:tc>
      </w:tr>
      <w:tr w:rsidR="00465BE6" w:rsidRPr="00D530D7" w14:paraId="310B341B" w14:textId="77777777" w:rsidTr="00E815B4">
        <w:trPr>
          <w:gridAfter w:val="2"/>
          <w:wAfter w:w="5651" w:type="dxa"/>
          <w:trHeight w:val="185"/>
        </w:trPr>
        <w:tc>
          <w:tcPr>
            <w:tcW w:w="2164" w:type="dxa"/>
            <w:shd w:val="clear" w:color="auto" w:fill="FDE9D9" w:themeFill="accent6" w:themeFillTint="33"/>
          </w:tcPr>
          <w:p w14:paraId="40444C38" w14:textId="77777777" w:rsidR="00465BE6" w:rsidRPr="008674CB" w:rsidRDefault="00465BE6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3 – 5 ans</w:t>
            </w:r>
          </w:p>
        </w:tc>
        <w:tc>
          <w:tcPr>
            <w:tcW w:w="3379" w:type="dxa"/>
            <w:shd w:val="clear" w:color="auto" w:fill="FDE9D9" w:themeFill="accent6" w:themeFillTint="33"/>
          </w:tcPr>
          <w:p w14:paraId="172CE99F" w14:textId="77777777" w:rsidR="00465BE6" w:rsidRPr="008674CB" w:rsidRDefault="00465BE6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80</w:t>
            </w:r>
          </w:p>
        </w:tc>
      </w:tr>
      <w:tr w:rsidR="00465BE6" w:rsidRPr="008674CB" w14:paraId="3288A615" w14:textId="77777777" w:rsidTr="00E815B4">
        <w:trPr>
          <w:gridAfter w:val="2"/>
          <w:wAfter w:w="5651" w:type="dxa"/>
          <w:trHeight w:val="173"/>
        </w:trPr>
        <w:tc>
          <w:tcPr>
            <w:tcW w:w="2164" w:type="dxa"/>
            <w:shd w:val="clear" w:color="auto" w:fill="FDE9D9" w:themeFill="accent6" w:themeFillTint="33"/>
          </w:tcPr>
          <w:p w14:paraId="15DAC441" w14:textId="77777777" w:rsidR="00465BE6" w:rsidRPr="008674CB" w:rsidRDefault="00465BE6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6 – 9 ans</w:t>
            </w:r>
          </w:p>
        </w:tc>
        <w:tc>
          <w:tcPr>
            <w:tcW w:w="3379" w:type="dxa"/>
            <w:shd w:val="clear" w:color="auto" w:fill="FDE9D9" w:themeFill="accent6" w:themeFillTint="33"/>
          </w:tcPr>
          <w:p w14:paraId="04A7C04B" w14:textId="77777777" w:rsidR="00465BE6" w:rsidRPr="008674CB" w:rsidRDefault="00465BE6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70</w:t>
            </w:r>
          </w:p>
        </w:tc>
      </w:tr>
      <w:tr w:rsidR="00465BE6" w:rsidRPr="008674CB" w14:paraId="1D0FBA6C" w14:textId="77777777" w:rsidTr="00E815B4">
        <w:trPr>
          <w:gridAfter w:val="2"/>
          <w:wAfter w:w="5651" w:type="dxa"/>
          <w:trHeight w:val="159"/>
        </w:trPr>
        <w:tc>
          <w:tcPr>
            <w:tcW w:w="2164" w:type="dxa"/>
            <w:shd w:val="clear" w:color="auto" w:fill="FDE9D9" w:themeFill="accent6" w:themeFillTint="33"/>
          </w:tcPr>
          <w:p w14:paraId="3F584D3E" w14:textId="77777777" w:rsidR="00465BE6" w:rsidRPr="008674CB" w:rsidRDefault="00465BE6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10 ans et plus</w:t>
            </w:r>
          </w:p>
        </w:tc>
        <w:tc>
          <w:tcPr>
            <w:tcW w:w="3379" w:type="dxa"/>
            <w:shd w:val="clear" w:color="auto" w:fill="FDE9D9" w:themeFill="accent6" w:themeFillTint="33"/>
          </w:tcPr>
          <w:p w14:paraId="399826A7" w14:textId="77777777" w:rsidR="00465BE6" w:rsidRPr="008674CB" w:rsidRDefault="00465BE6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60</w:t>
            </w:r>
          </w:p>
        </w:tc>
      </w:tr>
      <w:tr w:rsidR="0065761E" w:rsidRPr="003D0A45" w14:paraId="316CBE13" w14:textId="77777777" w:rsidTr="00E815B4">
        <w:trPr>
          <w:trHeight w:val="2015"/>
        </w:trPr>
        <w:tc>
          <w:tcPr>
            <w:tcW w:w="6367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63008697" w14:textId="77777777" w:rsidR="0065761E" w:rsidRPr="00235296" w:rsidRDefault="0065761E" w:rsidP="00F4592F">
            <w:pPr>
              <w:rPr>
                <w:sz w:val="10"/>
                <w:szCs w:val="10"/>
              </w:rPr>
            </w:pPr>
          </w:p>
        </w:tc>
        <w:tc>
          <w:tcPr>
            <w:tcW w:w="4827" w:type="dxa"/>
            <w:vMerge w:val="restart"/>
            <w:tcBorders>
              <w:top w:val="nil"/>
              <w:right w:val="nil"/>
            </w:tcBorders>
          </w:tcPr>
          <w:p w14:paraId="26384ACA" w14:textId="77777777" w:rsidR="0065761E" w:rsidRDefault="0065761E" w:rsidP="00F4592F"/>
          <w:p w14:paraId="5899EB7E" w14:textId="77777777" w:rsidR="0065761E" w:rsidRDefault="0065761E" w:rsidP="00F4592F"/>
          <w:p w14:paraId="23EC1EE3" w14:textId="77777777" w:rsidR="0065761E" w:rsidRPr="003D0A45" w:rsidRDefault="0065761E" w:rsidP="00F4592F"/>
          <w:p w14:paraId="3469A356" w14:textId="77777777" w:rsidR="0065761E" w:rsidRPr="003D0A45" w:rsidRDefault="0065761E" w:rsidP="00F4592F"/>
          <w:p w14:paraId="53ABEEE9" w14:textId="77777777" w:rsidR="0065761E" w:rsidRPr="003D0A45" w:rsidRDefault="0065761E" w:rsidP="00F4592F"/>
          <w:p w14:paraId="05F9443A" w14:textId="77777777" w:rsidR="0065761E" w:rsidRPr="003D0A45" w:rsidRDefault="0065761E" w:rsidP="00F4592F"/>
          <w:p w14:paraId="46BB27E8" w14:textId="77777777" w:rsidR="0065761E" w:rsidRPr="003D0A45" w:rsidRDefault="0065761E" w:rsidP="00F4592F"/>
          <w:p w14:paraId="14F6CA06" w14:textId="77777777" w:rsidR="0065761E" w:rsidRPr="003D0A45" w:rsidRDefault="0065761E" w:rsidP="00F4592F"/>
          <w:p w14:paraId="5AB0FA61" w14:textId="77777777" w:rsidR="0065761E" w:rsidRPr="003D0A45" w:rsidRDefault="0065761E" w:rsidP="00F4592F"/>
          <w:p w14:paraId="52824FE7" w14:textId="77777777" w:rsidR="0065761E" w:rsidRPr="003D0A45" w:rsidRDefault="0065761E" w:rsidP="00F4592F"/>
          <w:p w14:paraId="6C4023A3" w14:textId="77777777" w:rsidR="0065761E" w:rsidRPr="003D0A45" w:rsidRDefault="0065761E" w:rsidP="00F4592F"/>
          <w:p w14:paraId="73A4126E" w14:textId="77777777" w:rsidR="0065761E" w:rsidRPr="003D0A45" w:rsidRDefault="0065761E" w:rsidP="00F4592F"/>
          <w:p w14:paraId="78640DA7" w14:textId="77777777" w:rsidR="0065761E" w:rsidRPr="003D0A45" w:rsidRDefault="0065761E" w:rsidP="00F4592F"/>
        </w:tc>
      </w:tr>
      <w:tr w:rsidR="0065761E" w14:paraId="7B1F17FA" w14:textId="77777777" w:rsidTr="00E815B4">
        <w:trPr>
          <w:trHeight w:val="755"/>
        </w:trPr>
        <w:tc>
          <w:tcPr>
            <w:tcW w:w="636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3C4A2DD" w14:textId="77777777" w:rsidR="0065761E" w:rsidRDefault="0065761E" w:rsidP="00F4592F"/>
        </w:tc>
        <w:tc>
          <w:tcPr>
            <w:tcW w:w="4827" w:type="dxa"/>
            <w:vMerge/>
            <w:tcBorders>
              <w:bottom w:val="single" w:sz="4" w:space="0" w:color="auto"/>
              <w:right w:val="nil"/>
            </w:tcBorders>
          </w:tcPr>
          <w:p w14:paraId="19A8C876" w14:textId="77777777" w:rsidR="0065761E" w:rsidRDefault="0065761E" w:rsidP="00F4592F"/>
        </w:tc>
      </w:tr>
      <w:tr w:rsidR="0065761E" w:rsidRPr="007E60A7" w14:paraId="7CA6344B" w14:textId="77777777" w:rsidTr="00E815B4">
        <w:trPr>
          <w:trHeight w:val="522"/>
        </w:trPr>
        <w:tc>
          <w:tcPr>
            <w:tcW w:w="636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2E7CC1A" w14:textId="77777777" w:rsidR="0065761E" w:rsidRPr="007E60A7" w:rsidRDefault="0065761E" w:rsidP="00F4592F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bottom w:val="single" w:sz="4" w:space="0" w:color="auto"/>
              <w:right w:val="nil"/>
            </w:tcBorders>
          </w:tcPr>
          <w:p w14:paraId="418DEC12" w14:textId="77777777" w:rsidR="0065761E" w:rsidRPr="007E60A7" w:rsidRDefault="0065761E" w:rsidP="00F4592F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4721"/>
        <w:tblW w:w="11176" w:type="dxa"/>
        <w:tblLayout w:type="fixed"/>
        <w:tblLook w:val="04A0" w:firstRow="1" w:lastRow="0" w:firstColumn="1" w:lastColumn="0" w:noHBand="0" w:noVBand="1"/>
      </w:tblPr>
      <w:tblGrid>
        <w:gridCol w:w="1359"/>
        <w:gridCol w:w="43"/>
        <w:gridCol w:w="418"/>
        <w:gridCol w:w="1700"/>
        <w:gridCol w:w="258"/>
        <w:gridCol w:w="283"/>
        <w:gridCol w:w="1161"/>
        <w:gridCol w:w="1897"/>
        <w:gridCol w:w="1077"/>
        <w:gridCol w:w="284"/>
        <w:gridCol w:w="428"/>
        <w:gridCol w:w="1701"/>
        <w:gridCol w:w="567"/>
      </w:tblGrid>
      <w:tr w:rsidR="004E3865" w:rsidRPr="008E76B5" w14:paraId="4FE506EC" w14:textId="77777777" w:rsidTr="004E3865">
        <w:trPr>
          <w:trHeight w:val="283"/>
        </w:trPr>
        <w:tc>
          <w:tcPr>
            <w:tcW w:w="11176" w:type="dxa"/>
            <w:gridSpan w:val="13"/>
            <w:tcBorders>
              <w:top w:val="single" w:sz="18" w:space="0" w:color="E36C08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5C5F524C" w14:textId="77777777" w:rsidR="004E3865" w:rsidRPr="008E76B5" w:rsidRDefault="004E3865" w:rsidP="004E3865">
            <w:pPr>
              <w:tabs>
                <w:tab w:val="left" w:pos="330"/>
                <w:tab w:val="left" w:pos="3152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152DE0">
              <w:rPr>
                <w:rFonts w:ascii="Franklin Gothic Book" w:eastAsia="Calibri" w:hAnsi="Franklin Gothic Book" w:cs="Calibri"/>
                <w:b/>
                <w:bCs/>
              </w:rPr>
              <w:t xml:space="preserve">BILANS </w:t>
            </w:r>
          </w:p>
        </w:tc>
      </w:tr>
      <w:tr w:rsidR="004E3865" w:rsidRPr="008E76B5" w14:paraId="710767EE" w14:textId="77777777" w:rsidTr="004E3865">
        <w:trPr>
          <w:trHeight w:val="283"/>
        </w:trPr>
        <w:tc>
          <w:tcPr>
            <w:tcW w:w="11176" w:type="dxa"/>
            <w:gridSpan w:val="13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047795B" w14:textId="77777777" w:rsidR="004E3865" w:rsidRPr="0065761E" w:rsidRDefault="00000000" w:rsidP="004E3865">
            <w:pPr>
              <w:tabs>
                <w:tab w:val="left" w:pos="330"/>
                <w:tab w:val="left" w:pos="3720"/>
                <w:tab w:val="left" w:pos="10522"/>
              </w:tabs>
              <w:spacing w:line="240" w:lineRule="exact"/>
              <w:ind w:left="357" w:hanging="357"/>
              <w:rPr>
                <w:rFonts w:ascii="Franklin Gothic Book" w:eastAsia="Times New Roman" w:hAnsi="Franklin Gothic Book" w:cs="Arial"/>
              </w:rPr>
            </w:pPr>
            <w:sdt>
              <w:sdtPr>
                <w:rPr>
                  <w:rFonts w:ascii="Franklin Gothic Book" w:eastAsia="MS Gothic" w:hAnsi="Franklin Gothic Book" w:cs="Arial"/>
                  <w:color w:val="000000"/>
                </w:rPr>
                <w:id w:val="142870287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4E3865">
                  <w:rPr>
                    <w:rFonts w:ascii="Franklin Gothic Book" w:eastAsia="MS Gothic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4E3865" w:rsidRPr="00032934">
              <w:rPr>
                <w:rFonts w:ascii="Franklin Gothic Book" w:hAnsi="Franklin Gothic Book"/>
              </w:rPr>
              <w:t xml:space="preserve"> </w:t>
            </w:r>
            <w:r w:rsidR="004E3865">
              <w:rPr>
                <w:rFonts w:ascii="Franklin Gothic Book" w:eastAsia="Times New Roman" w:hAnsi="Franklin Gothic Book" w:cs="Arial"/>
              </w:rPr>
              <w:t xml:space="preserve">Glycémie capillaire QID x 48h puis cesser si inférieure à 8 </w:t>
            </w:r>
            <w:proofErr w:type="spellStart"/>
            <w:r w:rsidR="004E3865">
              <w:rPr>
                <w:rFonts w:ascii="Franklin Gothic Book" w:eastAsia="Times New Roman" w:hAnsi="Franklin Gothic Book" w:cs="Arial"/>
              </w:rPr>
              <w:t>mmol</w:t>
            </w:r>
            <w:proofErr w:type="spellEnd"/>
            <w:r w:rsidR="004E3865">
              <w:rPr>
                <w:rFonts w:ascii="Franklin Gothic Book" w:eastAsia="Times New Roman" w:hAnsi="Franklin Gothic Book" w:cs="Arial"/>
              </w:rPr>
              <w:t xml:space="preserve">/L durant 48 heures. Aviser si &lt; 4 </w:t>
            </w:r>
            <w:proofErr w:type="spellStart"/>
            <w:r w:rsidR="004E3865">
              <w:rPr>
                <w:rFonts w:ascii="Franklin Gothic Book" w:eastAsia="Times New Roman" w:hAnsi="Franklin Gothic Book" w:cs="Arial"/>
              </w:rPr>
              <w:t>mmol</w:t>
            </w:r>
            <w:proofErr w:type="spellEnd"/>
            <w:r w:rsidR="004E3865">
              <w:rPr>
                <w:rFonts w:ascii="Franklin Gothic Book" w:eastAsia="Times New Roman" w:hAnsi="Franklin Gothic Book" w:cs="Arial"/>
              </w:rPr>
              <w:t xml:space="preserve">/L ou &gt; 10 </w:t>
            </w:r>
            <w:proofErr w:type="spellStart"/>
            <w:r w:rsidR="004E3865">
              <w:rPr>
                <w:rFonts w:ascii="Franklin Gothic Book" w:eastAsia="Times New Roman" w:hAnsi="Franklin Gothic Book" w:cs="Arial"/>
              </w:rPr>
              <w:t>mmol</w:t>
            </w:r>
            <w:proofErr w:type="spellEnd"/>
            <w:r w:rsidR="004E3865">
              <w:rPr>
                <w:rFonts w:ascii="Franklin Gothic Book" w:eastAsia="Times New Roman" w:hAnsi="Franklin Gothic Book" w:cs="Arial"/>
              </w:rPr>
              <w:t xml:space="preserve">/L. </w:t>
            </w:r>
          </w:p>
        </w:tc>
      </w:tr>
      <w:tr w:rsidR="004E3865" w:rsidRPr="008E76B5" w14:paraId="2F64DC95" w14:textId="77777777" w:rsidTr="004E3865">
        <w:trPr>
          <w:trHeight w:val="283"/>
        </w:trPr>
        <w:tc>
          <w:tcPr>
            <w:tcW w:w="5222" w:type="dxa"/>
            <w:gridSpan w:val="7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442B076D" w14:textId="636FE1A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Créatinine, </w:t>
            </w:r>
            <w:r>
              <w:rPr>
                <w:rFonts w:ascii="Franklin Gothic Book" w:eastAsia="Times New Roman" w:hAnsi="Franklin Gothic Book" w:cs="Arial"/>
              </w:rPr>
              <w:t>sodium</w:t>
            </w:r>
            <w:r w:rsidRPr="008E76B5">
              <w:rPr>
                <w:rFonts w:ascii="Franklin Gothic Book" w:eastAsia="Times New Roman" w:hAnsi="Franklin Gothic Book" w:cs="Arial"/>
              </w:rPr>
              <w:t>,</w:t>
            </w:r>
            <w:r>
              <w:rPr>
                <w:rFonts w:ascii="Franklin Gothic Book" w:eastAsia="Times New Roman" w:hAnsi="Franklin Gothic Book" w:cs="Arial"/>
              </w:rPr>
              <w:t xml:space="preserve"> potassium, glucose, gaz 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8C514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proofErr w:type="gramStart"/>
            <w:r>
              <w:rPr>
                <w:rFonts w:ascii="Franklin Gothic Book" w:eastAsia="Times New Roman" w:hAnsi="Franklin Gothic Book" w:cs="Arial"/>
              </w:rPr>
              <w:t>q</w:t>
            </w:r>
            <w:proofErr w:type="gramEnd"/>
            <w:r>
              <w:rPr>
                <w:rFonts w:ascii="Franklin Gothic Book" w:eastAsia="Times New Roman" w:hAnsi="Franklin Gothic Book" w:cs="Arial"/>
              </w:rPr>
              <w:t xml:space="preserve"> 6h x 24h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D59FF" w14:textId="77777777" w:rsidR="004E3865" w:rsidRPr="008E76B5" w:rsidRDefault="004E3865" w:rsidP="004E3865">
            <w:pPr>
              <w:tabs>
                <w:tab w:val="left" w:pos="604"/>
                <w:tab w:val="left" w:pos="3152"/>
              </w:tabs>
              <w:ind w:left="-94" w:right="-108"/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>
              <w:rPr>
                <w:rFonts w:ascii="Franklin Gothic Book" w:eastAsia="Calibri" w:hAnsi="Franklin Gothic Book" w:cs="Calibri"/>
              </w:rPr>
              <w:t xml:space="preserve">  BID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22B25B4A" w14:textId="77777777" w:rsidR="004E3865" w:rsidRPr="008E76B5" w:rsidRDefault="004E3865" w:rsidP="004E3865">
            <w:pPr>
              <w:tabs>
                <w:tab w:val="left" w:pos="330"/>
                <w:tab w:val="left" w:pos="3152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>_____________</w:t>
            </w:r>
          </w:p>
        </w:tc>
      </w:tr>
      <w:tr w:rsidR="004E3865" w:rsidRPr="008E76B5" w14:paraId="0F10DC07" w14:textId="77777777" w:rsidTr="004E3865">
        <w:trPr>
          <w:cantSplit/>
          <w:trHeight w:val="283"/>
        </w:trPr>
        <w:tc>
          <w:tcPr>
            <w:tcW w:w="5222" w:type="dxa"/>
            <w:gridSpan w:val="7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4B6F0A88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>Magnésium, calcium, phosphore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3EB67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proofErr w:type="gramStart"/>
            <w:r>
              <w:rPr>
                <w:rFonts w:ascii="Franklin Gothic Book" w:eastAsia="Times New Roman" w:hAnsi="Franklin Gothic Book" w:cs="Arial"/>
              </w:rPr>
              <w:t>x</w:t>
            </w:r>
            <w:proofErr w:type="gramEnd"/>
            <w:r>
              <w:rPr>
                <w:rFonts w:ascii="Franklin Gothic Book" w:eastAsia="Times New Roman" w:hAnsi="Franklin Gothic Book" w:cs="Arial"/>
              </w:rPr>
              <w:t xml:space="preserve"> 1 puis DIE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AD31E" w14:textId="77777777" w:rsidR="004E3865" w:rsidRPr="008E76B5" w:rsidRDefault="004E3865" w:rsidP="004E3865">
            <w:pPr>
              <w:tabs>
                <w:tab w:val="left" w:pos="604"/>
                <w:tab w:val="left" w:pos="3152"/>
              </w:tabs>
              <w:ind w:left="-94" w:right="-108"/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>BID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7BA1F3BF" w14:textId="77777777" w:rsidR="004E3865" w:rsidRPr="008E76B5" w:rsidRDefault="004E3865" w:rsidP="004E3865">
            <w:pPr>
              <w:tabs>
                <w:tab w:val="left" w:pos="330"/>
                <w:tab w:val="left" w:pos="3152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>_____________</w:t>
            </w:r>
          </w:p>
        </w:tc>
      </w:tr>
      <w:tr w:rsidR="004E3865" w:rsidRPr="008E76B5" w14:paraId="6AA778FD" w14:textId="77777777" w:rsidTr="004E3865">
        <w:trPr>
          <w:cantSplit/>
          <w:trHeight w:val="283"/>
        </w:trPr>
        <w:tc>
          <w:tcPr>
            <w:tcW w:w="5222" w:type="dxa"/>
            <w:gridSpan w:val="7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auto"/>
            <w:vAlign w:val="bottom"/>
          </w:tcPr>
          <w:p w14:paraId="14D5B2C4" w14:textId="77777777" w:rsidR="004E3865" w:rsidRPr="008E76B5" w:rsidRDefault="004E3865" w:rsidP="004E3865">
            <w:pPr>
              <w:tabs>
                <w:tab w:val="left" w:pos="330"/>
              </w:tabs>
              <w:ind w:right="-94"/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FSC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7C1D9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proofErr w:type="gramStart"/>
            <w:r>
              <w:rPr>
                <w:rFonts w:ascii="Franklin Gothic Book" w:eastAsia="Times New Roman" w:hAnsi="Franklin Gothic Book" w:cs="Arial"/>
              </w:rPr>
              <w:t>x</w:t>
            </w:r>
            <w:proofErr w:type="gramEnd"/>
            <w:r>
              <w:rPr>
                <w:rFonts w:ascii="Franklin Gothic Book" w:eastAsia="Times New Roman" w:hAnsi="Franklin Gothic Book" w:cs="Arial"/>
              </w:rPr>
              <w:t xml:space="preserve"> 1 puis DIE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487F6" w14:textId="77777777" w:rsidR="004E3865" w:rsidRPr="008E76B5" w:rsidRDefault="004E3865" w:rsidP="004E3865">
            <w:pPr>
              <w:tabs>
                <w:tab w:val="left" w:pos="604"/>
                <w:tab w:val="left" w:pos="3152"/>
              </w:tabs>
              <w:ind w:left="-94" w:right="-108"/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>BID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auto"/>
            <w:vAlign w:val="bottom"/>
          </w:tcPr>
          <w:p w14:paraId="59B0B1F2" w14:textId="77777777" w:rsidR="004E3865" w:rsidRPr="008E76B5" w:rsidRDefault="004E3865" w:rsidP="004E3865">
            <w:pPr>
              <w:tabs>
                <w:tab w:val="left" w:pos="330"/>
                <w:tab w:val="left" w:pos="3152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>_____________</w:t>
            </w:r>
          </w:p>
        </w:tc>
      </w:tr>
      <w:tr w:rsidR="004E3865" w:rsidRPr="008E76B5" w14:paraId="58D32DE7" w14:textId="77777777" w:rsidTr="004E3865">
        <w:trPr>
          <w:cantSplit/>
          <w:trHeight w:val="283"/>
        </w:trPr>
        <w:tc>
          <w:tcPr>
            <w:tcW w:w="5222" w:type="dxa"/>
            <w:gridSpan w:val="7"/>
            <w:tcBorders>
              <w:top w:val="nil"/>
              <w:left w:val="single" w:sz="18" w:space="0" w:color="E36C08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5D96737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RNI/INR (ratio normalisé international)</w:t>
            </w:r>
            <w:r>
              <w:rPr>
                <w:rFonts w:ascii="Franklin Gothic Book" w:eastAsia="Times New Roman" w:hAnsi="Franklin Gothic Book" w:cs="Arial"/>
              </w:rPr>
              <w:t xml:space="preserve">, </w:t>
            </w:r>
            <w:proofErr w:type="spellStart"/>
            <w:r>
              <w:rPr>
                <w:rFonts w:ascii="Franklin Gothic Book" w:eastAsia="Times New Roman" w:hAnsi="Franklin Gothic Book" w:cs="Arial"/>
              </w:rPr>
              <w:t>TTPa</w:t>
            </w:r>
            <w:proofErr w:type="spellEnd"/>
            <w:r>
              <w:rPr>
                <w:rFonts w:ascii="Franklin Gothic Book" w:eastAsia="Times New Roman" w:hAnsi="Franklin Gothic Book" w:cs="Arial"/>
              </w:rPr>
              <w:t>*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5972A2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proofErr w:type="gramStart"/>
            <w:r>
              <w:rPr>
                <w:rFonts w:ascii="Franklin Gothic Book" w:eastAsia="Times New Roman" w:hAnsi="Franklin Gothic Book" w:cs="Arial"/>
              </w:rPr>
              <w:t>x</w:t>
            </w:r>
            <w:proofErr w:type="gramEnd"/>
            <w:r>
              <w:rPr>
                <w:rFonts w:ascii="Franklin Gothic Book" w:eastAsia="Times New Roman" w:hAnsi="Franklin Gothic Book" w:cs="Arial"/>
              </w:rPr>
              <w:t xml:space="preserve"> 1 puis DIE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28F9FE5" w14:textId="77777777" w:rsidR="004E3865" w:rsidRPr="008E76B5" w:rsidRDefault="004E3865" w:rsidP="004E3865">
            <w:pPr>
              <w:tabs>
                <w:tab w:val="left" w:pos="330"/>
              </w:tabs>
              <w:ind w:left="-114"/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>BID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18" w:space="0" w:color="E36C08"/>
            </w:tcBorders>
            <w:shd w:val="clear" w:color="auto" w:fill="FFFFFF" w:themeFill="background1"/>
            <w:vAlign w:val="bottom"/>
          </w:tcPr>
          <w:p w14:paraId="4AF5F560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>_____________</w:t>
            </w:r>
          </w:p>
        </w:tc>
      </w:tr>
      <w:tr w:rsidR="004E3865" w:rsidRPr="008E76B5" w14:paraId="42BFD5A1" w14:textId="77777777" w:rsidTr="004E3865">
        <w:trPr>
          <w:cantSplit/>
          <w:trHeight w:val="188"/>
        </w:trPr>
        <w:tc>
          <w:tcPr>
            <w:tcW w:w="11176" w:type="dxa"/>
            <w:gridSpan w:val="13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3894E271" w14:textId="77777777" w:rsidR="004E3865" w:rsidRPr="008E76B5" w:rsidRDefault="004E3865" w:rsidP="004E3865">
            <w:pPr>
              <w:tabs>
                <w:tab w:val="left" w:pos="330"/>
              </w:tabs>
              <w:spacing w:before="40" w:after="60"/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Toxicologie urinaire (amphétamines, cannabis, cocaïne, PCP) </w:t>
            </w:r>
            <w:r>
              <w:rPr>
                <w:rFonts w:ascii="Franklin Gothic Book" w:eastAsia="Times New Roman" w:hAnsi="Franklin Gothic Book" w:cs="Arial"/>
              </w:rPr>
              <w:t xml:space="preserve">x 1 </w:t>
            </w:r>
          </w:p>
        </w:tc>
      </w:tr>
      <w:tr w:rsidR="004E3865" w:rsidRPr="008E76B5" w14:paraId="666CCF3D" w14:textId="77777777" w:rsidTr="004E3865">
        <w:trPr>
          <w:cantSplit/>
          <w:trHeight w:val="77"/>
        </w:trPr>
        <w:tc>
          <w:tcPr>
            <w:tcW w:w="11176" w:type="dxa"/>
            <w:gridSpan w:val="13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54734D64" w14:textId="77777777" w:rsidR="004E3865" w:rsidRPr="007E43D4" w:rsidRDefault="004E3865" w:rsidP="004E3865">
            <w:pPr>
              <w:tabs>
                <w:tab w:val="left" w:pos="330"/>
              </w:tabs>
              <w:spacing w:before="60" w:line="240" w:lineRule="exact"/>
              <w:rPr>
                <w:rFonts w:ascii="Franklin Gothic Book" w:hAnsi="Franklin Gothic Book"/>
                <w:b/>
              </w:rPr>
            </w:pPr>
            <w:r w:rsidRPr="007E43D4">
              <w:rPr>
                <w:rFonts w:ascii="Franklin Gothic Book" w:hAnsi="Franklin Gothic Book"/>
                <w:b/>
              </w:rPr>
              <w:t xml:space="preserve">Demain AM ou au prochain bilan x 1 : </w:t>
            </w:r>
          </w:p>
        </w:tc>
      </w:tr>
      <w:tr w:rsidR="004E3865" w:rsidRPr="008E76B5" w14:paraId="6C915E86" w14:textId="77777777" w:rsidTr="004E3865">
        <w:trPr>
          <w:cantSplit/>
          <w:trHeight w:val="283"/>
        </w:trPr>
        <w:tc>
          <w:tcPr>
            <w:tcW w:w="11176" w:type="dxa"/>
            <w:gridSpan w:val="13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77575629" w14:textId="77777777" w:rsidR="004E3865" w:rsidRPr="008E76B5" w:rsidRDefault="004E3865" w:rsidP="004E3865">
            <w:pPr>
              <w:tabs>
                <w:tab w:val="left" w:pos="330"/>
                <w:tab w:val="left" w:pos="3644"/>
                <w:tab w:val="left" w:pos="6777"/>
              </w:tabs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Bilan lipidique (cholestérol total, C-LDL, C-HDL, triglycérides), </w:t>
            </w:r>
            <w:r>
              <w:rPr>
                <w:rFonts w:ascii="Franklin Gothic Book" w:eastAsia="Times New Roman" w:hAnsi="Franklin Gothic Book" w:cs="Arial"/>
              </w:rPr>
              <w:t xml:space="preserve">HbA1c, TSH, CK </w:t>
            </w:r>
          </w:p>
        </w:tc>
      </w:tr>
      <w:tr w:rsidR="004E3865" w:rsidRPr="008E76B5" w14:paraId="10049540" w14:textId="77777777" w:rsidTr="004E3865">
        <w:trPr>
          <w:cantSplit/>
          <w:trHeight w:val="283"/>
        </w:trPr>
        <w:tc>
          <w:tcPr>
            <w:tcW w:w="11176" w:type="dxa"/>
            <w:gridSpan w:val="13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1FE42FA5" w14:textId="77777777" w:rsidR="004E3865" w:rsidRPr="008E76B5" w:rsidRDefault="004E3865" w:rsidP="004E3865">
            <w:pPr>
              <w:tabs>
                <w:tab w:val="left" w:pos="330"/>
                <w:tab w:val="left" w:pos="3720"/>
              </w:tabs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>ALT, phosphore</w:t>
            </w:r>
            <w:r w:rsidRPr="008E76B5">
              <w:rPr>
                <w:rFonts w:ascii="Franklin Gothic Book" w:eastAsia="Times New Roman" w:hAnsi="Franklin Gothic Book" w:cs="Arial"/>
              </w:rPr>
              <w:t>, albumine</w:t>
            </w:r>
            <w:r>
              <w:rPr>
                <w:rFonts w:ascii="Franklin Gothic Book" w:eastAsia="Times New Roman" w:hAnsi="Franklin Gothic Book" w:cs="Arial"/>
              </w:rPr>
              <w:t xml:space="preserve">, vitamine B12, acide folique  </w:t>
            </w:r>
          </w:p>
        </w:tc>
      </w:tr>
      <w:tr w:rsidR="004E3865" w:rsidRPr="008E76B5" w14:paraId="63785D7D" w14:textId="77777777" w:rsidTr="004E3865">
        <w:trPr>
          <w:cantSplit/>
          <w:trHeight w:val="283"/>
        </w:trPr>
        <w:tc>
          <w:tcPr>
            <w:tcW w:w="11176" w:type="dxa"/>
            <w:gridSpan w:val="13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1ADE7698" w14:textId="77777777" w:rsidR="004E3865" w:rsidRPr="008E76B5" w:rsidRDefault="004E3865" w:rsidP="004E3865">
            <w:pPr>
              <w:tabs>
                <w:tab w:val="left" w:pos="330"/>
                <w:tab w:val="left" w:pos="372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>Protéine C réactive (CRP), vitesse de sédimentation (VS), ANA</w:t>
            </w:r>
          </w:p>
        </w:tc>
      </w:tr>
      <w:tr w:rsidR="004E3865" w:rsidRPr="008E76B5" w14:paraId="013613A3" w14:textId="77777777" w:rsidTr="004E3865">
        <w:trPr>
          <w:cantSplit/>
          <w:trHeight w:val="283"/>
        </w:trPr>
        <w:tc>
          <w:tcPr>
            <w:tcW w:w="11176" w:type="dxa"/>
            <w:gridSpan w:val="13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1BA76E10" w14:textId="77777777" w:rsidR="004E3865" w:rsidRPr="008E76B5" w:rsidRDefault="004E3865" w:rsidP="004E3865">
            <w:pPr>
              <w:tabs>
                <w:tab w:val="left" w:pos="330"/>
                <w:tab w:val="left" w:pos="372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 xml:space="preserve">Bilan </w:t>
            </w:r>
            <w:proofErr w:type="spellStart"/>
            <w:r>
              <w:rPr>
                <w:rFonts w:ascii="Franklin Gothic Book" w:eastAsia="Times New Roman" w:hAnsi="Franklin Gothic Book" w:cs="Arial"/>
              </w:rPr>
              <w:t>t</w:t>
            </w:r>
            <w:r w:rsidRPr="008E76B5">
              <w:rPr>
                <w:rFonts w:ascii="Franklin Gothic Book" w:eastAsia="Times New Roman" w:hAnsi="Franklin Gothic Book" w:cs="Arial"/>
              </w:rPr>
              <w:t>hrombophili</w:t>
            </w:r>
            <w:r>
              <w:rPr>
                <w:rFonts w:ascii="Franklin Gothic Book" w:eastAsia="Times New Roman" w:hAnsi="Franklin Gothic Book" w:cs="Arial"/>
              </w:rPr>
              <w:t>que</w:t>
            </w:r>
            <w:proofErr w:type="spellEnd"/>
            <w:r w:rsidRPr="008E76B5">
              <w:rPr>
                <w:rFonts w:ascii="Franklin Gothic Book" w:eastAsia="Times New Roman" w:hAnsi="Franklin Gothic Book" w:cs="Arial"/>
              </w:rPr>
              <w:t xml:space="preserve"> : anticoagulant lupique, anti-cardiolipines, anti B2-glycoprotein, Mutation </w:t>
            </w:r>
            <w:r>
              <w:rPr>
                <w:rFonts w:ascii="Franklin Gothic Book" w:eastAsia="Times New Roman" w:hAnsi="Franklin Gothic Book" w:cs="Arial"/>
              </w:rPr>
              <w:t>p</w:t>
            </w:r>
            <w:r w:rsidRPr="008E76B5">
              <w:rPr>
                <w:rFonts w:ascii="Franklin Gothic Book" w:eastAsia="Times New Roman" w:hAnsi="Franklin Gothic Book" w:cs="Arial"/>
              </w:rPr>
              <w:t>rothrombin</w:t>
            </w:r>
            <w:r>
              <w:rPr>
                <w:rFonts w:ascii="Franklin Gothic Book" w:eastAsia="Times New Roman" w:hAnsi="Franklin Gothic Book" w:cs="Arial"/>
              </w:rPr>
              <w:t>e</w:t>
            </w:r>
            <w:r w:rsidRPr="008E76B5">
              <w:rPr>
                <w:rFonts w:ascii="Franklin Gothic Book" w:eastAsia="Times New Roman" w:hAnsi="Franklin Gothic Book" w:cs="Arial"/>
              </w:rPr>
              <w:t xml:space="preserve"> G202210A, </w:t>
            </w:r>
            <w:r>
              <w:rPr>
                <w:rFonts w:ascii="Franklin Gothic Book" w:eastAsia="Times New Roman" w:hAnsi="Franklin Gothic Book" w:cs="Arial"/>
              </w:rPr>
              <w:tab/>
            </w:r>
            <w:r w:rsidRPr="008E76B5">
              <w:rPr>
                <w:rFonts w:ascii="Franklin Gothic Book" w:eastAsia="Times New Roman" w:hAnsi="Franklin Gothic Book" w:cs="Arial"/>
              </w:rPr>
              <w:t>protéine C, protéine S, antithrombine, mutation</w:t>
            </w:r>
            <w:r>
              <w:rPr>
                <w:rFonts w:ascii="Franklin Gothic Book" w:eastAsia="Times New Roman" w:hAnsi="Franklin Gothic Book" w:cs="Arial"/>
              </w:rPr>
              <w:t xml:space="preserve"> du</w:t>
            </w:r>
            <w:r w:rsidRPr="008E76B5">
              <w:rPr>
                <w:rFonts w:ascii="Franklin Gothic Book" w:eastAsia="Times New Roman" w:hAnsi="Franklin Gothic Book" w:cs="Arial"/>
              </w:rPr>
              <w:t xml:space="preserve"> facteur V de Leiden</w:t>
            </w:r>
            <w:r>
              <w:rPr>
                <w:rFonts w:ascii="Franklin Gothic Book" w:eastAsia="Times New Roman" w:hAnsi="Franklin Gothic Book" w:cs="Arial"/>
              </w:rPr>
              <w:t xml:space="preserve">, homocystéine </w:t>
            </w:r>
          </w:p>
        </w:tc>
      </w:tr>
      <w:tr w:rsidR="004E3865" w:rsidRPr="008E76B5" w14:paraId="08BA2DA4" w14:textId="77777777" w:rsidTr="004E3865">
        <w:trPr>
          <w:cantSplit/>
          <w:trHeight w:val="283"/>
        </w:trPr>
        <w:tc>
          <w:tcPr>
            <w:tcW w:w="11176" w:type="dxa"/>
            <w:gridSpan w:val="13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129C140F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 xml:space="preserve">Bilan </w:t>
            </w:r>
            <w:proofErr w:type="spellStart"/>
            <w:r>
              <w:rPr>
                <w:rFonts w:ascii="Franklin Gothic Book" w:eastAsia="Times New Roman" w:hAnsi="Franklin Gothic Book" w:cs="Arial"/>
              </w:rPr>
              <w:t>vasculitique</w:t>
            </w:r>
            <w:proofErr w:type="spellEnd"/>
            <w:r>
              <w:rPr>
                <w:rFonts w:ascii="Franklin Gothic Book" w:eastAsia="Times New Roman" w:hAnsi="Franklin Gothic Book" w:cs="Arial"/>
              </w:rPr>
              <w:t xml:space="preserve"> avancé : </w:t>
            </w:r>
            <w:r w:rsidRPr="008E76B5">
              <w:rPr>
                <w:rFonts w:ascii="Franklin Gothic Book" w:eastAsia="Times New Roman" w:hAnsi="Franklin Gothic Book" w:cs="Arial"/>
              </w:rPr>
              <w:t xml:space="preserve">anti-DNA, </w:t>
            </w:r>
            <w:proofErr w:type="spellStart"/>
            <w:r>
              <w:rPr>
                <w:rFonts w:ascii="Franklin Gothic Book" w:eastAsia="Times New Roman" w:hAnsi="Franklin Gothic Book" w:cs="Arial"/>
              </w:rPr>
              <w:t>p</w:t>
            </w:r>
            <w:r w:rsidRPr="008E76B5">
              <w:rPr>
                <w:rFonts w:ascii="Franklin Gothic Book" w:eastAsia="Times New Roman" w:hAnsi="Franklin Gothic Book" w:cs="Arial"/>
              </w:rPr>
              <w:t>ANCA</w:t>
            </w:r>
            <w:proofErr w:type="spellEnd"/>
            <w:r w:rsidRPr="008E76B5">
              <w:rPr>
                <w:rFonts w:ascii="Franklin Gothic Book" w:eastAsia="Times New Roman" w:hAnsi="Franklin Gothic Book" w:cs="Arial"/>
              </w:rPr>
              <w:t xml:space="preserve">, </w:t>
            </w:r>
            <w:r>
              <w:rPr>
                <w:rFonts w:ascii="Franklin Gothic Book" w:eastAsia="Times New Roman" w:hAnsi="Franklin Gothic Book" w:cs="Arial"/>
              </w:rPr>
              <w:t xml:space="preserve">c-ANCA, </w:t>
            </w:r>
            <w:r w:rsidRPr="008E76B5">
              <w:rPr>
                <w:rFonts w:ascii="Franklin Gothic Book" w:eastAsia="Times New Roman" w:hAnsi="Franklin Gothic Book" w:cs="Arial"/>
              </w:rPr>
              <w:t>C3, C4,</w:t>
            </w:r>
            <w:r>
              <w:rPr>
                <w:rFonts w:ascii="Franklin Gothic Book" w:eastAsia="Times New Roman" w:hAnsi="Franklin Gothic Book" w:cs="Arial"/>
              </w:rPr>
              <w:t xml:space="preserve"> sérologies virales VZV, HSV, VIH, syphilis </w:t>
            </w:r>
          </w:p>
        </w:tc>
      </w:tr>
      <w:tr w:rsidR="004E3865" w:rsidRPr="008E76B5" w14:paraId="3CEFB67E" w14:textId="77777777" w:rsidTr="004E3865">
        <w:trPr>
          <w:cantSplit/>
          <w:trHeight w:val="283"/>
        </w:trPr>
        <w:tc>
          <w:tcPr>
            <w:tcW w:w="1402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9758F4E" w14:textId="77777777" w:rsidR="004E3865" w:rsidRPr="008E76B5" w:rsidRDefault="004E3865" w:rsidP="004E3865">
            <w:pPr>
              <w:tabs>
                <w:tab w:val="left" w:pos="330"/>
                <w:tab w:val="left" w:pos="10382"/>
              </w:tabs>
              <w:spacing w:before="40"/>
              <w:ind w:right="-120"/>
              <w:jc w:val="left"/>
              <w:rPr>
                <w:rFonts w:ascii="Franklin Gothic Book" w:eastAsia="Calibri" w:hAnsi="Franklin Gothic Book" w:cs="Calibri"/>
                <w:highlight w:val="cyan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9"/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bookmarkEnd w:id="9"/>
            <w:r w:rsidRPr="008E76B5">
              <w:rPr>
                <w:rFonts w:ascii="Franklin Gothic Book" w:eastAsia="Calibri" w:hAnsi="Franklin Gothic Book" w:cs="Calibri"/>
              </w:rPr>
              <w:t xml:space="preserve">  Autre</w:t>
            </w:r>
            <w:r>
              <w:rPr>
                <w:rFonts w:ascii="Franklin Gothic Book" w:eastAsia="Calibri" w:hAnsi="Franklin Gothic Book" w:cs="Calibri"/>
              </w:rPr>
              <w:t>(</w:t>
            </w:r>
            <w:r w:rsidRPr="008E76B5">
              <w:rPr>
                <w:rFonts w:ascii="Franklin Gothic Book" w:eastAsia="Calibri" w:hAnsi="Franklin Gothic Book" w:cs="Calibri"/>
              </w:rPr>
              <w:t>s</w:t>
            </w:r>
            <w:r>
              <w:rPr>
                <w:rFonts w:ascii="Franklin Gothic Book" w:eastAsia="Calibri" w:hAnsi="Franklin Gothic Book" w:cs="Calibri"/>
              </w:rPr>
              <w:t>)</w:t>
            </w:r>
            <w:r w:rsidRPr="008E76B5">
              <w:rPr>
                <w:rFonts w:ascii="Franklin Gothic Book" w:eastAsia="Calibri" w:hAnsi="Franklin Gothic Book" w:cs="Calibri"/>
              </w:rPr>
              <w:t> :</w:t>
            </w:r>
          </w:p>
        </w:tc>
        <w:tc>
          <w:tcPr>
            <w:tcW w:w="9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E0797A9" w14:textId="77777777" w:rsidR="004E3865" w:rsidRPr="008E76B5" w:rsidRDefault="004E3865" w:rsidP="004E3865">
            <w:pPr>
              <w:tabs>
                <w:tab w:val="left" w:pos="330"/>
                <w:tab w:val="left" w:pos="9117"/>
                <w:tab w:val="left" w:pos="10382"/>
              </w:tabs>
              <w:jc w:val="left"/>
              <w:rPr>
                <w:rFonts w:ascii="Franklin Gothic Book" w:eastAsia="Calibri" w:hAnsi="Franklin Gothic Book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64521B57" w14:textId="77777777" w:rsidR="004E3865" w:rsidRPr="008E76B5" w:rsidRDefault="004E3865" w:rsidP="004E3865">
            <w:pPr>
              <w:tabs>
                <w:tab w:val="left" w:pos="330"/>
                <w:tab w:val="left" w:pos="9117"/>
                <w:tab w:val="left" w:pos="10382"/>
              </w:tabs>
              <w:jc w:val="left"/>
              <w:rPr>
                <w:rFonts w:ascii="Franklin Gothic Book" w:eastAsia="Calibri" w:hAnsi="Franklin Gothic Book" w:cs="Calibri"/>
              </w:rPr>
            </w:pPr>
          </w:p>
        </w:tc>
      </w:tr>
      <w:tr w:rsidR="004E3865" w:rsidRPr="008E76B5" w14:paraId="6853B2C6" w14:textId="77777777" w:rsidTr="004E3865">
        <w:trPr>
          <w:cantSplit/>
          <w:trHeight w:hRule="exact" w:val="57"/>
        </w:trPr>
        <w:tc>
          <w:tcPr>
            <w:tcW w:w="1359" w:type="dxa"/>
            <w:tcBorders>
              <w:top w:val="nil"/>
              <w:left w:val="single" w:sz="18" w:space="0" w:color="E36C0A" w:themeColor="accent6" w:themeShade="BF"/>
              <w:bottom w:val="single" w:sz="12" w:space="0" w:color="E36C0A" w:themeColor="accent6" w:themeShade="BF"/>
              <w:right w:val="nil"/>
            </w:tcBorders>
            <w:shd w:val="clear" w:color="auto" w:fill="FFFFFF" w:themeFill="background1"/>
            <w:vAlign w:val="bottom"/>
          </w:tcPr>
          <w:p w14:paraId="5338CA1A" w14:textId="77777777" w:rsidR="004E3865" w:rsidRPr="008E76B5" w:rsidRDefault="004E3865" w:rsidP="004E3865">
            <w:pPr>
              <w:tabs>
                <w:tab w:val="left" w:pos="330"/>
                <w:tab w:val="left" w:pos="10382"/>
              </w:tabs>
              <w:ind w:right="-120"/>
              <w:jc w:val="left"/>
              <w:rPr>
                <w:rFonts w:ascii="Franklin Gothic Book" w:eastAsia="Calibri" w:hAnsi="Franklin Gothic Book" w:cs="Calibri"/>
                <w:highlight w:val="cyan"/>
              </w:rPr>
            </w:pPr>
          </w:p>
        </w:tc>
        <w:tc>
          <w:tcPr>
            <w:tcW w:w="9817" w:type="dxa"/>
            <w:gridSpan w:val="12"/>
            <w:tcBorders>
              <w:top w:val="nil"/>
              <w:left w:val="nil"/>
              <w:bottom w:val="single" w:sz="12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44AE287A" w14:textId="77777777" w:rsidR="004E3865" w:rsidRPr="008E76B5" w:rsidRDefault="004E3865" w:rsidP="004E3865">
            <w:pPr>
              <w:tabs>
                <w:tab w:val="left" w:pos="330"/>
                <w:tab w:val="left" w:pos="10382"/>
              </w:tabs>
              <w:jc w:val="left"/>
              <w:rPr>
                <w:rFonts w:ascii="Franklin Gothic Book" w:eastAsia="Calibri" w:hAnsi="Franklin Gothic Book" w:cs="Calibri"/>
              </w:rPr>
            </w:pPr>
          </w:p>
        </w:tc>
      </w:tr>
      <w:tr w:rsidR="004E3865" w:rsidRPr="008E76B5" w14:paraId="4F5DFD7E" w14:textId="77777777" w:rsidTr="004E3865">
        <w:trPr>
          <w:cantSplit/>
          <w:trHeight w:val="283"/>
        </w:trPr>
        <w:tc>
          <w:tcPr>
            <w:tcW w:w="11176" w:type="dxa"/>
            <w:gridSpan w:val="13"/>
            <w:tcBorders>
              <w:top w:val="single" w:sz="12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6DFE49B1" w14:textId="77777777" w:rsidR="004E3865" w:rsidRPr="0042370B" w:rsidRDefault="004E3865" w:rsidP="004E3865">
            <w:pPr>
              <w:tabs>
                <w:tab w:val="left" w:pos="330"/>
              </w:tabs>
              <w:spacing w:before="60" w:line="240" w:lineRule="exact"/>
              <w:rPr>
                <w:rFonts w:ascii="Franklin Gothic Book" w:hAnsi="Franklin Gothic Book"/>
                <w:b/>
              </w:rPr>
            </w:pPr>
            <w:r w:rsidRPr="00475E83">
              <w:rPr>
                <w:rFonts w:ascii="Franklin Gothic Book" w:hAnsi="Franklin Gothic Book"/>
                <w:b/>
              </w:rPr>
              <w:t>Imagerie/Examens</w:t>
            </w:r>
          </w:p>
        </w:tc>
      </w:tr>
      <w:tr w:rsidR="004E3865" w:rsidRPr="008E76B5" w14:paraId="17DA77EE" w14:textId="77777777" w:rsidTr="004E3865">
        <w:trPr>
          <w:cantSplit/>
          <w:trHeight w:val="283"/>
        </w:trPr>
        <w:tc>
          <w:tcPr>
            <w:tcW w:w="5222" w:type="dxa"/>
            <w:gridSpan w:val="7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3D29DB8" w14:textId="075005DC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 w:rsidR="00A42A4A">
              <w:rPr>
                <w:rFonts w:ascii="Franklin Gothic Book" w:eastAsia="Times New Roman" w:hAnsi="Franklin Gothic Book" w:cs="Arial"/>
              </w:rPr>
              <w:t xml:space="preserve">IRM cérébrale 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F9789B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Demain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94A733" w14:textId="77777777" w:rsidR="004E3865" w:rsidRPr="008E76B5" w:rsidRDefault="004E3865" w:rsidP="004E3865">
            <w:pPr>
              <w:tabs>
                <w:tab w:val="left" w:pos="330"/>
                <w:tab w:val="left" w:pos="4286"/>
              </w:tabs>
              <w:jc w:val="left"/>
              <w:rPr>
                <w:rFonts w:ascii="Franklin Gothic Book" w:hAnsi="Franklin Gothic Book"/>
                <w:u w:val="single"/>
              </w:rPr>
            </w:pPr>
            <w:r w:rsidRPr="008E76B5">
              <w:rPr>
                <w:rFonts w:ascii="Franklin Gothic Book" w:hAnsi="Franklin Gothic Book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0"/>
            <w:r w:rsidRPr="008E76B5">
              <w:rPr>
                <w:rFonts w:ascii="Franklin Gothic Book" w:hAnsi="Franklin Gothic Book"/>
              </w:rPr>
              <w:instrText xml:space="preserve"> FORMCHECKBOX </w:instrText>
            </w:r>
            <w:r w:rsidRPr="008E76B5">
              <w:rPr>
                <w:rFonts w:ascii="Franklin Gothic Book" w:hAnsi="Franklin Gothic Book"/>
              </w:rPr>
            </w:r>
            <w:r w:rsidRPr="008E76B5">
              <w:rPr>
                <w:rFonts w:ascii="Franklin Gothic Book" w:hAnsi="Franklin Gothic Book"/>
              </w:rPr>
              <w:fldChar w:fldCharType="separate"/>
            </w:r>
            <w:r w:rsidRPr="008E76B5">
              <w:rPr>
                <w:rFonts w:ascii="Franklin Gothic Book" w:hAnsi="Franklin Gothic Book"/>
              </w:rPr>
              <w:fldChar w:fldCharType="end"/>
            </w:r>
            <w:bookmarkEnd w:id="10"/>
            <w:r>
              <w:rPr>
                <w:rFonts w:ascii="Franklin Gothic Book" w:hAnsi="Franklin Gothic Book"/>
              </w:rPr>
              <w:t xml:space="preserve"> 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33DF4803" w14:textId="77777777" w:rsidR="004E3865" w:rsidRPr="008E76B5" w:rsidRDefault="004E3865" w:rsidP="004E3865">
            <w:pPr>
              <w:tabs>
                <w:tab w:val="left" w:pos="330"/>
                <w:tab w:val="left" w:pos="4286"/>
              </w:tabs>
              <w:jc w:val="left"/>
              <w:rPr>
                <w:rFonts w:ascii="Franklin Gothic Book" w:hAnsi="Franklin Gothic Book"/>
                <w:u w:val="single"/>
              </w:rPr>
            </w:pPr>
          </w:p>
        </w:tc>
      </w:tr>
      <w:tr w:rsidR="004E3865" w:rsidRPr="008E76B5" w14:paraId="1837719A" w14:textId="77777777" w:rsidTr="004E3865">
        <w:trPr>
          <w:cantSplit/>
          <w:trHeight w:val="283"/>
        </w:trPr>
        <w:tc>
          <w:tcPr>
            <w:tcW w:w="5222" w:type="dxa"/>
            <w:gridSpan w:val="7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379AF6" w14:textId="253FEAC6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 w:rsidR="00A42A4A">
              <w:rPr>
                <w:rFonts w:ascii="Franklin Gothic Book" w:eastAsia="Times New Roman" w:hAnsi="Franklin Gothic Book" w:cs="Arial"/>
              </w:rPr>
              <w:t>C</w:t>
            </w:r>
            <w:r w:rsidR="00A42A4A" w:rsidRPr="008E76B5">
              <w:rPr>
                <w:rFonts w:ascii="Franklin Gothic Book" w:eastAsia="Times New Roman" w:hAnsi="Franklin Gothic Book" w:cs="Arial"/>
              </w:rPr>
              <w:t>T Scan cérébral sans contraste (C −)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7409D5D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Demain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E1FC5D" w14:textId="77777777" w:rsidR="004E3865" w:rsidRPr="008E76B5" w:rsidRDefault="004E3865" w:rsidP="004E3865">
            <w:pPr>
              <w:tabs>
                <w:tab w:val="left" w:pos="330"/>
                <w:tab w:val="left" w:pos="4286"/>
              </w:tabs>
              <w:jc w:val="left"/>
              <w:rPr>
                <w:rFonts w:ascii="Franklin Gothic Book" w:hAnsi="Franklin Gothic Book"/>
                <w:u w:val="single"/>
              </w:rPr>
            </w:pPr>
            <w:r w:rsidRPr="008E76B5">
              <w:rPr>
                <w:rFonts w:ascii="Franklin Gothic Book" w:hAnsi="Franklin Gothic Book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hAnsi="Franklin Gothic Book"/>
              </w:rPr>
              <w:instrText xml:space="preserve"> FORMCHECKBOX </w:instrText>
            </w:r>
            <w:r w:rsidRPr="008E76B5">
              <w:rPr>
                <w:rFonts w:ascii="Franklin Gothic Book" w:hAnsi="Franklin Gothic Book"/>
              </w:rPr>
            </w:r>
            <w:r w:rsidRPr="008E76B5">
              <w:rPr>
                <w:rFonts w:ascii="Franklin Gothic Book" w:hAnsi="Franklin Gothic Book"/>
              </w:rPr>
              <w:fldChar w:fldCharType="separate"/>
            </w:r>
            <w:r w:rsidRPr="008E76B5"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6C9B2DC3" w14:textId="77777777" w:rsidR="004E3865" w:rsidRPr="008E76B5" w:rsidRDefault="004E3865" w:rsidP="004E3865">
            <w:pPr>
              <w:tabs>
                <w:tab w:val="left" w:pos="330"/>
                <w:tab w:val="left" w:pos="4286"/>
              </w:tabs>
              <w:jc w:val="left"/>
              <w:rPr>
                <w:rFonts w:ascii="Franklin Gothic Book" w:hAnsi="Franklin Gothic Book"/>
                <w:u w:val="single"/>
              </w:rPr>
            </w:pPr>
          </w:p>
        </w:tc>
      </w:tr>
      <w:tr w:rsidR="004E3865" w:rsidRPr="008E76B5" w14:paraId="319112B3" w14:textId="77777777" w:rsidTr="004E3865">
        <w:trPr>
          <w:cantSplit/>
          <w:trHeight w:val="283"/>
        </w:trPr>
        <w:tc>
          <w:tcPr>
            <w:tcW w:w="5222" w:type="dxa"/>
            <w:gridSpan w:val="7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20DD9AB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Calibri" w:hAnsi="Franklin Gothic Book" w:cs="Calibri"/>
              </w:rPr>
              <w:t xml:space="preserve">  Radiographie pulmonaire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8643BDB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>Maintenant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8590605" w14:textId="77777777" w:rsidR="004E3865" w:rsidRPr="008E76B5" w:rsidRDefault="004E3865" w:rsidP="004E3865">
            <w:pPr>
              <w:tabs>
                <w:tab w:val="left" w:pos="330"/>
                <w:tab w:val="left" w:pos="4286"/>
              </w:tabs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hAnsi="Franklin Gothic Book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hAnsi="Franklin Gothic Book"/>
              </w:rPr>
              <w:instrText xml:space="preserve"> FORMCHECKBOX </w:instrText>
            </w:r>
            <w:r w:rsidRPr="008E76B5">
              <w:rPr>
                <w:rFonts w:ascii="Franklin Gothic Book" w:hAnsi="Franklin Gothic Book"/>
              </w:rPr>
            </w:r>
            <w:r w:rsidRPr="008E76B5">
              <w:rPr>
                <w:rFonts w:ascii="Franklin Gothic Book" w:hAnsi="Franklin Gothic Book"/>
              </w:rPr>
              <w:fldChar w:fldCharType="separate"/>
            </w:r>
            <w:r w:rsidRPr="008E76B5"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Demain AM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auto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5A48AFE7" w14:textId="77777777" w:rsidR="004E3865" w:rsidRPr="008E76B5" w:rsidRDefault="004E3865" w:rsidP="004E3865">
            <w:pPr>
              <w:tabs>
                <w:tab w:val="left" w:pos="330"/>
                <w:tab w:val="left" w:pos="4286"/>
              </w:tabs>
              <w:jc w:val="left"/>
              <w:rPr>
                <w:rFonts w:ascii="Franklin Gothic Book" w:hAnsi="Franklin Gothic Book"/>
                <w:u w:val="single"/>
              </w:rPr>
            </w:pPr>
            <w:r w:rsidRPr="008E76B5">
              <w:rPr>
                <w:rFonts w:ascii="Franklin Gothic Book" w:hAnsi="Franklin Gothic Book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hAnsi="Franklin Gothic Book"/>
              </w:rPr>
              <w:instrText xml:space="preserve"> FORMCHECKBOX </w:instrText>
            </w:r>
            <w:r w:rsidRPr="008E76B5">
              <w:rPr>
                <w:rFonts w:ascii="Franklin Gothic Book" w:hAnsi="Franklin Gothic Book"/>
              </w:rPr>
            </w:r>
            <w:r w:rsidRPr="008E76B5">
              <w:rPr>
                <w:rFonts w:ascii="Franklin Gothic Book" w:hAnsi="Franklin Gothic Book"/>
              </w:rPr>
              <w:fldChar w:fldCharType="separate"/>
            </w:r>
            <w:r w:rsidRPr="008E76B5"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______________</w:t>
            </w:r>
          </w:p>
        </w:tc>
      </w:tr>
      <w:tr w:rsidR="004E3865" w:rsidRPr="008E76B5" w14:paraId="71E936E1" w14:textId="77777777" w:rsidTr="004E3865">
        <w:trPr>
          <w:cantSplit/>
          <w:trHeight w:val="283"/>
        </w:trPr>
        <w:tc>
          <w:tcPr>
            <w:tcW w:w="5222" w:type="dxa"/>
            <w:gridSpan w:val="7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5873871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Calibri" w:hAnsi="Franklin Gothic Book" w:cs="Calibri"/>
              </w:rPr>
              <w:t xml:space="preserve">  </w:t>
            </w:r>
            <w:r>
              <w:rPr>
                <w:rFonts w:ascii="Franklin Gothic Book" w:eastAsia="Calibri" w:hAnsi="Franklin Gothic Book" w:cs="Calibri"/>
              </w:rPr>
              <w:t>Électrocardiogramme (</w:t>
            </w:r>
            <w:r w:rsidRPr="008E76B5">
              <w:rPr>
                <w:rFonts w:ascii="Franklin Gothic Book" w:eastAsia="Calibri" w:hAnsi="Franklin Gothic Book" w:cs="Calibri"/>
              </w:rPr>
              <w:t>ECG</w:t>
            </w:r>
            <w:r>
              <w:rPr>
                <w:rFonts w:ascii="Franklin Gothic Book" w:eastAsia="Calibri" w:hAnsi="Franklin Gothic Book" w:cs="Calibri"/>
              </w:rPr>
              <w:t>)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4F8D119B" w14:textId="77777777" w:rsidR="004E3865" w:rsidRPr="008E76B5" w:rsidRDefault="004E3865" w:rsidP="004E3865">
            <w:pPr>
              <w:tabs>
                <w:tab w:val="left" w:pos="330"/>
                <w:tab w:val="left" w:pos="4286"/>
              </w:tabs>
              <w:jc w:val="left"/>
              <w:rPr>
                <w:rFonts w:ascii="Franklin Gothic Book" w:hAnsi="Franklin Gothic Book"/>
                <w:u w:val="single"/>
              </w:rPr>
            </w:pPr>
          </w:p>
        </w:tc>
      </w:tr>
      <w:tr w:rsidR="004E3865" w:rsidRPr="008E76B5" w14:paraId="011F2570" w14:textId="77777777" w:rsidTr="004E3865">
        <w:trPr>
          <w:cantSplit/>
          <w:trHeight w:val="283"/>
        </w:trPr>
        <w:tc>
          <w:tcPr>
            <w:tcW w:w="5222" w:type="dxa"/>
            <w:gridSpan w:val="7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EB5232" w14:textId="77777777" w:rsidR="004E3865" w:rsidRPr="008E76B5" w:rsidRDefault="004E3865" w:rsidP="004E3865">
            <w:pPr>
              <w:tabs>
                <w:tab w:val="left" w:pos="330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Calibri" w:hAnsi="Franklin Gothic Book" w:cs="Calibri"/>
              </w:rPr>
              <w:t xml:space="preserve">  </w:t>
            </w:r>
            <w:r>
              <w:rPr>
                <w:rFonts w:ascii="Franklin Gothic Book" w:eastAsia="Calibri" w:hAnsi="Franklin Gothic Book" w:cs="Calibri"/>
              </w:rPr>
              <w:t>Holter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50BD16C3" w14:textId="77777777" w:rsidR="004E3865" w:rsidRPr="008E76B5" w:rsidRDefault="004E3865" w:rsidP="004E3865">
            <w:pPr>
              <w:tabs>
                <w:tab w:val="left" w:pos="330"/>
                <w:tab w:val="left" w:pos="4286"/>
              </w:tabs>
              <w:jc w:val="left"/>
              <w:rPr>
                <w:rFonts w:ascii="Franklin Gothic Book" w:hAnsi="Franklin Gothic Book"/>
                <w:u w:val="single"/>
              </w:rPr>
            </w:pPr>
          </w:p>
        </w:tc>
      </w:tr>
      <w:tr w:rsidR="004E3865" w:rsidRPr="008E76B5" w14:paraId="508BAF35" w14:textId="77777777" w:rsidTr="004E3865">
        <w:trPr>
          <w:cantSplit/>
          <w:trHeight w:val="283"/>
        </w:trPr>
        <w:tc>
          <w:tcPr>
            <w:tcW w:w="11176" w:type="dxa"/>
            <w:gridSpan w:val="13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22EBF110" w14:textId="77777777" w:rsidR="004E3865" w:rsidRPr="008E76B5" w:rsidRDefault="004E3865" w:rsidP="004E3865">
            <w:pPr>
              <w:tabs>
                <w:tab w:val="left" w:pos="330"/>
                <w:tab w:val="left" w:pos="10382"/>
              </w:tabs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hAnsi="Franklin Gothic Book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hAnsi="Franklin Gothic Book"/>
              </w:rPr>
              <w:instrText xml:space="preserve"> FORMCHECKBOX </w:instrText>
            </w:r>
            <w:r w:rsidRPr="008E76B5">
              <w:rPr>
                <w:rFonts w:ascii="Franklin Gothic Book" w:hAnsi="Franklin Gothic Book"/>
              </w:rPr>
            </w:r>
            <w:r w:rsidRPr="008E76B5">
              <w:rPr>
                <w:rFonts w:ascii="Franklin Gothic Book" w:hAnsi="Franklin Gothic Book"/>
              </w:rPr>
              <w:fldChar w:fldCharType="separate"/>
            </w:r>
            <w:r w:rsidRPr="008E76B5">
              <w:rPr>
                <w:rFonts w:ascii="Franklin Gothic Book" w:hAnsi="Franklin Gothic Book"/>
              </w:rPr>
              <w:fldChar w:fldCharType="end"/>
            </w:r>
            <w:r w:rsidRPr="008E76B5">
              <w:rPr>
                <w:rFonts w:ascii="Franklin Gothic Book" w:hAnsi="Franklin Gothic Book"/>
              </w:rPr>
              <w:t xml:space="preserve">  Doppler </w:t>
            </w:r>
            <w:r>
              <w:rPr>
                <w:rFonts w:ascii="Franklin Gothic Book" w:hAnsi="Franklin Gothic Book"/>
              </w:rPr>
              <w:t xml:space="preserve">veineux </w:t>
            </w:r>
            <w:r w:rsidRPr="008E76B5">
              <w:rPr>
                <w:rFonts w:ascii="Franklin Gothic Book" w:hAnsi="Franklin Gothic Book"/>
              </w:rPr>
              <w:t>4 extrémités</w:t>
            </w:r>
          </w:p>
        </w:tc>
      </w:tr>
      <w:tr w:rsidR="004E3865" w:rsidRPr="008E76B5" w14:paraId="74E93426" w14:textId="77777777" w:rsidTr="004E3865">
        <w:trPr>
          <w:cantSplit/>
          <w:trHeight w:val="268"/>
        </w:trPr>
        <w:tc>
          <w:tcPr>
            <w:tcW w:w="11176" w:type="dxa"/>
            <w:gridSpan w:val="13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19CD52AB" w14:textId="77777777" w:rsidR="004E3865" w:rsidRPr="008E76B5" w:rsidRDefault="004E3865" w:rsidP="004E3865">
            <w:pPr>
              <w:tabs>
                <w:tab w:val="left" w:pos="330"/>
                <w:tab w:val="left" w:pos="10382"/>
              </w:tabs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Calibri" w:hAnsi="Franklin Gothic Book" w:cs="Calibri"/>
              </w:rPr>
              <w:t xml:space="preserve">  Échographie transthoracique (ETT)</w:t>
            </w:r>
            <w:r>
              <w:rPr>
                <w:rFonts w:ascii="Franklin Gothic Book" w:eastAsia="Calibri" w:hAnsi="Franklin Gothic Book" w:cs="Calibri"/>
              </w:rPr>
              <w:t xml:space="preserve"> avec test de bulles</w:t>
            </w:r>
          </w:p>
        </w:tc>
      </w:tr>
      <w:tr w:rsidR="004E3865" w:rsidRPr="008E76B5" w14:paraId="76A8402A" w14:textId="77777777" w:rsidTr="004E3865">
        <w:trPr>
          <w:cantSplit/>
          <w:trHeight w:val="224"/>
        </w:trPr>
        <w:tc>
          <w:tcPr>
            <w:tcW w:w="11176" w:type="dxa"/>
            <w:gridSpan w:val="13"/>
            <w:tcBorders>
              <w:top w:val="single" w:sz="12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31828154" w14:textId="77777777" w:rsidR="004E3865" w:rsidRPr="0055499B" w:rsidRDefault="004E3865" w:rsidP="004E3865">
            <w:pPr>
              <w:tabs>
                <w:tab w:val="left" w:pos="354"/>
              </w:tabs>
              <w:spacing w:before="60" w:line="240" w:lineRule="exact"/>
              <w:rPr>
                <w:rFonts w:ascii="Franklin Gothic Book" w:hAnsi="Franklin Gothic Book"/>
                <w:b/>
              </w:rPr>
            </w:pPr>
            <w:r w:rsidRPr="0055499B">
              <w:rPr>
                <w:rFonts w:ascii="Franklin Gothic Book" w:hAnsi="Franklin Gothic Book"/>
                <w:b/>
              </w:rPr>
              <w:t>Consulta</w:t>
            </w:r>
            <w:r>
              <w:rPr>
                <w:rFonts w:ascii="Franklin Gothic Book" w:hAnsi="Franklin Gothic Book"/>
                <w:b/>
              </w:rPr>
              <w:t xml:space="preserve">tions </w:t>
            </w:r>
          </w:p>
        </w:tc>
      </w:tr>
      <w:tr w:rsidR="004E3865" w:rsidRPr="008E76B5" w14:paraId="171F6AF3" w14:textId="77777777" w:rsidTr="004E3865">
        <w:trPr>
          <w:cantSplit/>
          <w:trHeight w:val="283"/>
        </w:trPr>
        <w:tc>
          <w:tcPr>
            <w:tcW w:w="182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FB2847E" w14:textId="77777777" w:rsidR="004E3865" w:rsidRPr="008E76B5" w:rsidRDefault="00000000" w:rsidP="004E3865">
            <w:pPr>
              <w:tabs>
                <w:tab w:val="left" w:pos="354"/>
              </w:tabs>
              <w:jc w:val="left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eastAsia="MS Gothic" w:hAnsi="Franklin Gothic Book" w:cs="Arial"/>
                  <w:color w:val="000000"/>
                </w:rPr>
                <w:id w:val="-177486240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4E3865">
                  <w:rPr>
                    <w:rFonts w:ascii="Franklin Gothic Book" w:eastAsia="MS Gothic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4E3865" w:rsidRPr="00032934">
              <w:rPr>
                <w:rFonts w:ascii="Franklin Gothic Book" w:hAnsi="Franklin Gothic Book"/>
              </w:rPr>
              <w:t xml:space="preserve"> </w:t>
            </w:r>
            <w:r w:rsidR="004E3865" w:rsidRPr="008E76B5">
              <w:rPr>
                <w:rFonts w:ascii="Franklin Gothic Book" w:eastAsia="Times New Roman" w:hAnsi="Franklin Gothic Book" w:cs="Arial"/>
              </w:rPr>
              <w:t>Physiothérapie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91AB90" w14:textId="77777777" w:rsidR="004E3865" w:rsidRPr="008E76B5" w:rsidRDefault="004E3865" w:rsidP="004E3865">
            <w:pPr>
              <w:tabs>
                <w:tab w:val="left" w:pos="354"/>
              </w:tabs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Nutrition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56FB2B0" w14:textId="77777777" w:rsidR="004E3865" w:rsidRPr="008E76B5" w:rsidRDefault="004E3865" w:rsidP="004E3865">
            <w:pPr>
              <w:tabs>
                <w:tab w:val="left" w:pos="354"/>
              </w:tabs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Psychologie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927020D" w14:textId="77777777" w:rsidR="004E3865" w:rsidRPr="008E76B5" w:rsidRDefault="004E3865" w:rsidP="004E3865">
            <w:pPr>
              <w:tabs>
                <w:tab w:val="left" w:pos="354"/>
              </w:tabs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>Cardiologie pédiatrique</w:t>
            </w:r>
            <w:r w:rsidDel="001D6B52">
              <w:rPr>
                <w:rFonts w:ascii="Franklin Gothic Book" w:eastAsia="Times New Roman" w:hAnsi="Franklin Gothic Book" w:cs="Arial"/>
              </w:rPr>
              <w:t xml:space="preserve"> 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388666B8" w14:textId="77777777" w:rsidR="004E3865" w:rsidRPr="008E76B5" w:rsidRDefault="004E3865" w:rsidP="004E3865">
            <w:pPr>
              <w:tabs>
                <w:tab w:val="left" w:pos="354"/>
              </w:tabs>
              <w:jc w:val="left"/>
              <w:rPr>
                <w:rFonts w:ascii="Franklin Gothic Book" w:hAnsi="Franklin Gothic Book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 xml:space="preserve">Pédiatrie de réadaptation </w:t>
            </w:r>
          </w:p>
        </w:tc>
      </w:tr>
      <w:tr w:rsidR="004E3865" w:rsidRPr="008E76B5" w14:paraId="3B7C72C5" w14:textId="77777777" w:rsidTr="004E3865">
        <w:trPr>
          <w:cantSplit/>
          <w:trHeight w:val="283"/>
        </w:trPr>
        <w:tc>
          <w:tcPr>
            <w:tcW w:w="1820" w:type="dxa"/>
            <w:gridSpan w:val="3"/>
            <w:tcBorders>
              <w:top w:val="nil"/>
              <w:left w:val="single" w:sz="18" w:space="0" w:color="E36C0A" w:themeColor="accent6" w:themeShade="BF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56B868" w14:textId="77777777" w:rsidR="004E3865" w:rsidRPr="008E76B5" w:rsidRDefault="00000000" w:rsidP="004E3865">
            <w:pPr>
              <w:tabs>
                <w:tab w:val="left" w:pos="354"/>
              </w:tabs>
              <w:jc w:val="left"/>
              <w:rPr>
                <w:rFonts w:ascii="Franklin Gothic Book" w:eastAsia="Calibri" w:hAnsi="Franklin Gothic Book" w:cs="Calibri"/>
              </w:rPr>
            </w:pPr>
            <w:sdt>
              <w:sdtPr>
                <w:rPr>
                  <w:rFonts w:ascii="Franklin Gothic Book" w:eastAsia="MS Gothic" w:hAnsi="Franklin Gothic Book" w:cs="Arial"/>
                  <w:color w:val="000000"/>
                </w:rPr>
                <w:id w:val="132839558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4E3865">
                  <w:rPr>
                    <w:rFonts w:ascii="Franklin Gothic Book" w:eastAsia="MS Gothic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4E3865" w:rsidRPr="00032934">
              <w:rPr>
                <w:rFonts w:ascii="Franklin Gothic Book" w:hAnsi="Franklin Gothic Book"/>
              </w:rPr>
              <w:t xml:space="preserve"> </w:t>
            </w:r>
            <w:r w:rsidR="004E3865">
              <w:rPr>
                <w:rFonts w:ascii="Franklin Gothic Book" w:eastAsia="Calibri" w:hAnsi="Franklin Gothic Book" w:cs="Calibri"/>
              </w:rPr>
              <w:t>Ergothérapie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8ED363D" w14:textId="77777777" w:rsidR="004E3865" w:rsidRPr="008E76B5" w:rsidRDefault="004E3865" w:rsidP="004E3865">
            <w:pPr>
              <w:tabs>
                <w:tab w:val="left" w:pos="354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Service social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F468E6F" w14:textId="77777777" w:rsidR="004E3865" w:rsidRPr="008E76B5" w:rsidRDefault="004E3865" w:rsidP="004E3865">
            <w:pPr>
              <w:tabs>
                <w:tab w:val="left" w:pos="354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Orthophonie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D33514" w14:textId="77777777" w:rsidR="004E3865" w:rsidRPr="008E76B5" w:rsidRDefault="004E3865" w:rsidP="004E3865">
            <w:pPr>
              <w:tabs>
                <w:tab w:val="left" w:pos="354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>Hématologie pédiatrique</w:t>
            </w:r>
            <w:r w:rsidDel="001D6B52">
              <w:rPr>
                <w:rFonts w:ascii="Franklin Gothic Book" w:eastAsia="Times New Roman" w:hAnsi="Franklin Gothic Book" w:cs="Arial"/>
              </w:rPr>
              <w:t xml:space="preserve"> 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51A82ABD" w14:textId="77777777" w:rsidR="004E3865" w:rsidRPr="008E76B5" w:rsidRDefault="004E3865" w:rsidP="004E3865">
            <w:pPr>
              <w:tabs>
                <w:tab w:val="left" w:pos="354"/>
              </w:tabs>
              <w:jc w:val="left"/>
              <w:rPr>
                <w:rFonts w:ascii="Franklin Gothic Book" w:eastAsia="Calibri" w:hAnsi="Franklin Gothic Book" w:cs="Calibri"/>
              </w:rPr>
            </w:pPr>
            <w:r w:rsidRPr="008E76B5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6B5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8E76B5">
              <w:rPr>
                <w:rFonts w:ascii="Franklin Gothic Book" w:eastAsia="Calibri" w:hAnsi="Franklin Gothic Book" w:cs="Calibri"/>
              </w:rPr>
            </w:r>
            <w:r w:rsidRPr="008E76B5">
              <w:rPr>
                <w:rFonts w:ascii="Franklin Gothic Book" w:eastAsia="Calibri" w:hAnsi="Franklin Gothic Book" w:cs="Calibri"/>
              </w:rPr>
              <w:fldChar w:fldCharType="separate"/>
            </w:r>
            <w:r w:rsidRPr="008E76B5">
              <w:rPr>
                <w:rFonts w:ascii="Franklin Gothic Book" w:eastAsia="Calibri" w:hAnsi="Franklin Gothic Book" w:cs="Calibri"/>
              </w:rPr>
              <w:fldChar w:fldCharType="end"/>
            </w:r>
            <w:r w:rsidRPr="008E76B5">
              <w:rPr>
                <w:rFonts w:ascii="Franklin Gothic Book" w:eastAsia="Times New Roman" w:hAnsi="Franklin Gothic Book" w:cs="Arial"/>
              </w:rPr>
              <w:t xml:space="preserve">  </w:t>
            </w:r>
            <w:r>
              <w:rPr>
                <w:rFonts w:ascii="Franklin Gothic Book" w:eastAsia="Times New Roman" w:hAnsi="Franklin Gothic Book" w:cs="Arial"/>
              </w:rPr>
              <w:t xml:space="preserve">Autre : </w:t>
            </w:r>
          </w:p>
        </w:tc>
      </w:tr>
      <w:tr w:rsidR="004E3865" w:rsidRPr="008E76B5" w14:paraId="64E09B8C" w14:textId="77777777" w:rsidTr="004E3865">
        <w:trPr>
          <w:trHeight w:val="340"/>
        </w:trPr>
        <w:tc>
          <w:tcPr>
            <w:tcW w:w="3778" w:type="dxa"/>
            <w:gridSpan w:val="5"/>
            <w:tcBorders>
              <w:top w:val="single" w:sz="12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304BCECD" w14:textId="77777777" w:rsidR="004E3865" w:rsidRPr="008E76B5" w:rsidRDefault="004E3865" w:rsidP="004E3865">
            <w:pPr>
              <w:spacing w:before="480"/>
              <w:rPr>
                <w:rFonts w:ascii="Franklin Gothic Book" w:hAnsi="Franklin Gothic Book" w:cs="Times New Roman"/>
                <w:vertAlign w:val="superscript"/>
              </w:rPr>
            </w:pPr>
          </w:p>
        </w:tc>
        <w:tc>
          <w:tcPr>
            <w:tcW w:w="283" w:type="dxa"/>
            <w:tcBorders>
              <w:top w:val="single" w:sz="12" w:space="0" w:color="E36C0A" w:themeColor="accent6" w:themeShade="BF"/>
              <w:left w:val="nil"/>
              <w:bottom w:val="nil"/>
              <w:right w:val="nil"/>
            </w:tcBorders>
          </w:tcPr>
          <w:p w14:paraId="67496324" w14:textId="77777777" w:rsidR="004E3865" w:rsidRPr="008E76B5" w:rsidRDefault="004E3865" w:rsidP="004E3865">
            <w:pPr>
              <w:rPr>
                <w:rFonts w:ascii="Franklin Gothic Book" w:hAnsi="Franklin Gothic Book" w:cs="Times New Roman"/>
                <w:vertAlign w:val="superscript"/>
              </w:rPr>
            </w:pPr>
          </w:p>
        </w:tc>
        <w:tc>
          <w:tcPr>
            <w:tcW w:w="4135" w:type="dxa"/>
            <w:gridSpan w:val="3"/>
            <w:tcBorders>
              <w:top w:val="single" w:sz="12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056D3FA9" w14:textId="77777777" w:rsidR="004E3865" w:rsidRPr="008E76B5" w:rsidRDefault="004E3865" w:rsidP="004E3865">
            <w:pPr>
              <w:rPr>
                <w:rFonts w:ascii="Franklin Gothic Book" w:hAnsi="Franklin Gothic Book" w:cs="Times New Roman"/>
                <w:vertAlign w:val="superscript"/>
              </w:rPr>
            </w:pPr>
          </w:p>
        </w:tc>
        <w:tc>
          <w:tcPr>
            <w:tcW w:w="284" w:type="dxa"/>
            <w:tcBorders>
              <w:top w:val="single" w:sz="12" w:space="0" w:color="E36C0A" w:themeColor="accent6" w:themeShade="BF"/>
              <w:left w:val="nil"/>
              <w:bottom w:val="nil"/>
              <w:right w:val="nil"/>
            </w:tcBorders>
          </w:tcPr>
          <w:p w14:paraId="4B2FF93B" w14:textId="77777777" w:rsidR="004E3865" w:rsidRPr="008E76B5" w:rsidRDefault="004E3865" w:rsidP="004E3865">
            <w:pPr>
              <w:rPr>
                <w:rFonts w:ascii="Franklin Gothic Book" w:hAnsi="Franklin Gothic Book" w:cs="Times New Roman"/>
                <w:vertAlign w:val="superscript"/>
              </w:rPr>
            </w:pPr>
          </w:p>
        </w:tc>
        <w:tc>
          <w:tcPr>
            <w:tcW w:w="2696" w:type="dxa"/>
            <w:gridSpan w:val="3"/>
            <w:tcBorders>
              <w:top w:val="single" w:sz="12" w:space="0" w:color="E36C0A" w:themeColor="accent6" w:themeShade="BF"/>
              <w:left w:val="nil"/>
              <w:bottom w:val="single" w:sz="4" w:space="0" w:color="808080" w:themeColor="background1" w:themeShade="80"/>
              <w:right w:val="single" w:sz="18" w:space="0" w:color="E36C0A" w:themeColor="accent6" w:themeShade="BF"/>
            </w:tcBorders>
          </w:tcPr>
          <w:p w14:paraId="0A79272D" w14:textId="77777777" w:rsidR="004E3865" w:rsidRPr="008E76B5" w:rsidRDefault="004E3865" w:rsidP="004E3865">
            <w:pPr>
              <w:rPr>
                <w:rFonts w:ascii="Franklin Gothic Book" w:hAnsi="Franklin Gothic Book" w:cs="Times New Roman"/>
                <w:vertAlign w:val="superscript"/>
              </w:rPr>
            </w:pPr>
          </w:p>
        </w:tc>
      </w:tr>
      <w:tr w:rsidR="004E3865" w:rsidRPr="008E76B5" w14:paraId="766C0639" w14:textId="77777777" w:rsidTr="004E3865">
        <w:trPr>
          <w:trHeight w:val="340"/>
        </w:trPr>
        <w:tc>
          <w:tcPr>
            <w:tcW w:w="3778" w:type="dxa"/>
            <w:gridSpan w:val="5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17BC3E87" w14:textId="77777777" w:rsidR="004E3865" w:rsidRPr="008E76B5" w:rsidRDefault="004E3865" w:rsidP="004E3865">
            <w:pPr>
              <w:jc w:val="center"/>
              <w:rPr>
                <w:rFonts w:ascii="Franklin Gothic Book" w:hAnsi="Franklin Gothic Book" w:cs="Times New Roman"/>
              </w:rPr>
            </w:pPr>
            <w:r w:rsidRPr="008E76B5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B76D67" w14:textId="77777777" w:rsidR="004E3865" w:rsidRPr="008E76B5" w:rsidRDefault="004E3865" w:rsidP="004E3865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CD046" w14:textId="77777777" w:rsidR="004E3865" w:rsidRPr="008E76B5" w:rsidRDefault="004E3865" w:rsidP="004E3865">
            <w:pPr>
              <w:jc w:val="center"/>
              <w:rPr>
                <w:rFonts w:ascii="Franklin Gothic Book" w:hAnsi="Franklin Gothic Book" w:cs="Times New Roman"/>
              </w:rPr>
            </w:pPr>
            <w:r w:rsidRPr="008E76B5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FEEEB0" w14:textId="77777777" w:rsidR="004E3865" w:rsidRPr="008E76B5" w:rsidRDefault="004E3865" w:rsidP="004E3865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</w:tcPr>
          <w:p w14:paraId="1017A6F0" w14:textId="77777777" w:rsidR="004E3865" w:rsidRPr="008E76B5" w:rsidRDefault="004E3865" w:rsidP="004E3865">
            <w:pPr>
              <w:jc w:val="center"/>
              <w:rPr>
                <w:rFonts w:ascii="Franklin Gothic Book" w:hAnsi="Franklin Gothic Book" w:cs="Times New Roman"/>
              </w:rPr>
            </w:pPr>
            <w:r w:rsidRPr="008E76B5">
              <w:rPr>
                <w:rFonts w:ascii="Franklin Gothic Book" w:hAnsi="Franklin Gothic Book" w:cs="Times New Roman"/>
              </w:rPr>
              <w:t>N</w:t>
            </w:r>
            <w:r w:rsidRPr="008E76B5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8E76B5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4E3865" w:rsidRPr="007E60A7" w14:paraId="41A37B7E" w14:textId="77777777" w:rsidTr="004E3865">
        <w:trPr>
          <w:trHeight w:val="340"/>
        </w:trPr>
        <w:tc>
          <w:tcPr>
            <w:tcW w:w="5222" w:type="dxa"/>
            <w:gridSpan w:val="7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</w:tcPr>
          <w:p w14:paraId="2937AC06" w14:textId="77777777" w:rsidR="004E3865" w:rsidRPr="008F2BCF" w:rsidRDefault="004E3865" w:rsidP="004E3865">
            <w:pPr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14:paraId="57CF2AA2" w14:textId="77777777" w:rsidR="004E3865" w:rsidRPr="008F2BCF" w:rsidRDefault="004E3865" w:rsidP="004E3865">
            <w:pPr>
              <w:spacing w:before="120" w:after="40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106D261C" w14:textId="218C5D50" w:rsidR="00A50800" w:rsidRPr="00A50800" w:rsidRDefault="00D562F9" w:rsidP="004E3865">
      <w:pPr>
        <w:spacing w:before="120" w:after="0" w:line="240" w:lineRule="auto"/>
        <w:rPr>
          <w:rFonts w:ascii="Franklin Gothic Book" w:hAnsi="Franklin Gothic Book"/>
          <w:sz w:val="18"/>
        </w:rPr>
      </w:pPr>
      <w:r w:rsidRPr="005B6520">
        <w:rPr>
          <w:rFonts w:ascii="Franklin Gothic Book" w:hAnsi="Franklin Gothic Book"/>
          <w:b/>
          <w:sz w:val="22"/>
          <w:szCs w:val="22"/>
          <w:vertAlign w:val="superscript"/>
        </w:rPr>
        <w:t>*</w:t>
      </w:r>
      <w:r w:rsidRPr="005B6520">
        <w:rPr>
          <w:rFonts w:ascii="Franklin Gothic Book" w:hAnsi="Franklin Gothic Book"/>
          <w:sz w:val="18"/>
        </w:rPr>
        <w:t xml:space="preserve">Le </w:t>
      </w:r>
      <w:proofErr w:type="spellStart"/>
      <w:r w:rsidRPr="00C87297">
        <w:rPr>
          <w:rFonts w:ascii="Franklin Gothic Book" w:hAnsi="Franklin Gothic Book"/>
          <w:b/>
          <w:sz w:val="18"/>
        </w:rPr>
        <w:t>TTPa</w:t>
      </w:r>
      <w:proofErr w:type="spellEnd"/>
      <w:r w:rsidRPr="005B6520">
        <w:rPr>
          <w:rFonts w:ascii="Franklin Gothic Book" w:hAnsi="Franklin Gothic Book"/>
          <w:sz w:val="18"/>
        </w:rPr>
        <w:t xml:space="preserve"> (temps de thromboplastine partielle activée), le</w:t>
      </w:r>
      <w:r w:rsidRPr="00C87297">
        <w:rPr>
          <w:rFonts w:ascii="Franklin Gothic Book" w:hAnsi="Franklin Gothic Book"/>
          <w:b/>
          <w:sz w:val="18"/>
        </w:rPr>
        <w:t xml:space="preserve"> PTT</w:t>
      </w:r>
      <w:r w:rsidRPr="005B6520">
        <w:rPr>
          <w:rFonts w:ascii="Franklin Gothic Book" w:hAnsi="Franklin Gothic Book"/>
          <w:sz w:val="18"/>
        </w:rPr>
        <w:t xml:space="preserve"> (Partial </w:t>
      </w:r>
      <w:proofErr w:type="spellStart"/>
      <w:r w:rsidRPr="005B6520">
        <w:rPr>
          <w:rFonts w:ascii="Franklin Gothic Book" w:hAnsi="Franklin Gothic Book"/>
          <w:sz w:val="18"/>
        </w:rPr>
        <w:t>thromboplastin</w:t>
      </w:r>
      <w:proofErr w:type="spellEnd"/>
      <w:r w:rsidRPr="005B6520">
        <w:rPr>
          <w:rFonts w:ascii="Franklin Gothic Book" w:hAnsi="Franklin Gothic Book"/>
          <w:sz w:val="18"/>
        </w:rPr>
        <w:t xml:space="preserve"> Time) et le</w:t>
      </w:r>
      <w:r w:rsidRPr="00C87297">
        <w:rPr>
          <w:rFonts w:ascii="Franklin Gothic Book" w:hAnsi="Franklin Gothic Book"/>
          <w:b/>
          <w:sz w:val="18"/>
        </w:rPr>
        <w:t xml:space="preserve"> TCA</w:t>
      </w:r>
      <w:r w:rsidRPr="005B6520">
        <w:rPr>
          <w:rFonts w:ascii="Franklin Gothic Book" w:hAnsi="Franklin Gothic Book"/>
          <w:sz w:val="18"/>
        </w:rPr>
        <w:t xml:space="preserve"> (temps de céphaline activée) sont des appellations équivalente</w:t>
      </w:r>
      <w:r w:rsidR="00F83113">
        <w:rPr>
          <w:rFonts w:ascii="Franklin Gothic Book" w:hAnsi="Franklin Gothic Book"/>
          <w:sz w:val="18"/>
        </w:rPr>
        <w:t>s</w:t>
      </w:r>
    </w:p>
    <w:sectPr w:rsidR="00A50800" w:rsidRPr="00A50800" w:rsidSect="00E815B4">
      <w:footerReference w:type="default" r:id="rId14"/>
      <w:footerReference w:type="first" r:id="rId15"/>
      <w:pgSz w:w="12240" w:h="15840" w:code="1"/>
      <w:pgMar w:top="794" w:right="964" w:bottom="794" w:left="70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0F0BB" w14:textId="77777777" w:rsidR="000046F6" w:rsidRDefault="000046F6" w:rsidP="00D16F25">
      <w:pPr>
        <w:spacing w:after="0" w:line="240" w:lineRule="auto"/>
      </w:pPr>
      <w:r>
        <w:separator/>
      </w:r>
    </w:p>
  </w:endnote>
  <w:endnote w:type="continuationSeparator" w:id="0">
    <w:p w14:paraId="37F9170D" w14:textId="77777777" w:rsidR="000046F6" w:rsidRDefault="000046F6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FAt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5052" w:type="pct"/>
      <w:tblInd w:w="-165" w:type="dxa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5"/>
      <w:gridCol w:w="6652"/>
      <w:gridCol w:w="2127"/>
    </w:tblGrid>
    <w:tr w:rsidR="00B626A8" w:rsidRPr="004E1AE2" w14:paraId="247DE942" w14:textId="77777777" w:rsidTr="00B82183">
      <w:tc>
        <w:tcPr>
          <w:tcW w:w="92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64128362" w14:textId="77777777" w:rsidR="00B626A8" w:rsidRPr="00630AE7" w:rsidRDefault="00B626A8" w:rsidP="00B82183">
          <w:pPr>
            <w:pStyle w:val="Pieddepage"/>
            <w:spacing w:before="20"/>
            <w:ind w:left="-256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87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35472995" w14:textId="77777777" w:rsidR="00B626A8" w:rsidRPr="00630AE7" w:rsidRDefault="00B626A8" w:rsidP="00045432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987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061310F3" w14:textId="15EA69C6" w:rsidR="00B626A8" w:rsidRPr="000D225F" w:rsidRDefault="00B626A8" w:rsidP="00045432">
          <w:pPr>
            <w:pStyle w:val="Pieddepage"/>
            <w:spacing w:before="20"/>
            <w:jc w:val="right"/>
            <w:rPr>
              <w:rFonts w:ascii="Franklin Gothic Book" w:eastAsia="Calibri" w:hAnsi="Franklin Gothic Book" w:cs="Times New Roman"/>
              <w:lang w:val="fr-FR"/>
            </w:rPr>
          </w:pPr>
          <w:r w:rsidRPr="000D225F">
            <w:rPr>
              <w:rFonts w:ascii="Franklin Gothic Book" w:eastAsia="Calibri" w:hAnsi="Franklin Gothic Book" w:cs="Times New Roman"/>
              <w:lang w:val="fr-FR"/>
            </w:rPr>
            <w:t xml:space="preserve">Page </w:t>
          </w:r>
          <w:r w:rsidR="00E815B4">
            <w:rPr>
              <w:rFonts w:ascii="Franklin Gothic Book" w:eastAsia="Calibri" w:hAnsi="Franklin Gothic Book" w:cs="Times New Roman"/>
              <w:lang w:val="fr-FR"/>
            </w:rPr>
            <w:t>2</w:t>
          </w:r>
          <w:r>
            <w:rPr>
              <w:rFonts w:ascii="Franklin Gothic Book" w:eastAsia="Calibri" w:hAnsi="Franklin Gothic Book" w:cs="Times New Roman"/>
              <w:lang w:val="fr-FR"/>
            </w:rPr>
            <w:t xml:space="preserve"> de 4</w:t>
          </w:r>
        </w:p>
      </w:tc>
    </w:tr>
    <w:tr w:rsidR="00B626A8" w:rsidRPr="004E1AE2" w14:paraId="38B99620" w14:textId="77777777" w:rsidTr="00B82183">
      <w:tc>
        <w:tcPr>
          <w:tcW w:w="92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0D6A5E8C" w14:textId="77777777" w:rsidR="00B626A8" w:rsidRPr="00F13BFE" w:rsidRDefault="00B626A8" w:rsidP="00045432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 w:cs="Calibri"/>
            </w:rPr>
            <w:t>1-6-11826</w:t>
          </w:r>
        </w:p>
      </w:tc>
      <w:tc>
        <w:tcPr>
          <w:tcW w:w="3087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44B9E4F8" w14:textId="62E5AB5E" w:rsidR="00B626A8" w:rsidRPr="00630AE7" w:rsidRDefault="00B626A8" w:rsidP="00045432">
          <w:pPr>
            <w:pStyle w:val="Pieddepage"/>
            <w:tabs>
              <w:tab w:val="left" w:pos="300"/>
              <w:tab w:val="center" w:pos="3234"/>
            </w:tabs>
            <w:spacing w:before="20"/>
            <w:jc w:val="left"/>
            <w:rPr>
              <w:rFonts w:ascii="Franklin Gothic Book" w:hAnsi="Franklin Gothic Book" w:cs="Times New Roman"/>
              <w:b/>
              <w:sz w:val="24"/>
              <w:szCs w:val="24"/>
            </w:rPr>
          </w:pPr>
          <w:r>
            <w:rPr>
              <w:rFonts w:ascii="Franklin Gothic Book" w:hAnsi="Franklin Gothic Book" w:cs="Times New Roman"/>
              <w:b/>
              <w:szCs w:val="24"/>
            </w:rPr>
            <w:tab/>
          </w:r>
          <w:r>
            <w:rPr>
              <w:rFonts w:ascii="Franklin Gothic Book" w:hAnsi="Franklin Gothic Book" w:cs="Times New Roman"/>
              <w:b/>
              <w:szCs w:val="24"/>
            </w:rPr>
            <w:tab/>
          </w:r>
          <w:r w:rsidRPr="00630AE7">
            <w:rPr>
              <w:rFonts w:ascii="Franklin Gothic Book" w:hAnsi="Franklin Gothic Book" w:cs="Times New Roman"/>
              <w:b/>
              <w:szCs w:val="24"/>
            </w:rPr>
            <w:t xml:space="preserve">ORDONNANCES </w:t>
          </w:r>
          <w:r w:rsidR="00A42A4A">
            <w:rPr>
              <w:rFonts w:ascii="Franklin Gothic Book" w:hAnsi="Franklin Gothic Book" w:cs="Times New Roman"/>
              <w:b/>
              <w:szCs w:val="24"/>
            </w:rPr>
            <w:t xml:space="preserve">MÉDICALES ET </w:t>
          </w:r>
          <w:r w:rsidRPr="00630AE7">
            <w:rPr>
              <w:rFonts w:ascii="Franklin Gothic Book" w:hAnsi="Franklin Gothic Book" w:cs="Times New Roman"/>
              <w:b/>
              <w:szCs w:val="24"/>
            </w:rPr>
            <w:t>PHARMACEUTIQUES</w:t>
          </w:r>
        </w:p>
      </w:tc>
      <w:tc>
        <w:tcPr>
          <w:tcW w:w="987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2A91DC35" w14:textId="77777777" w:rsidR="00B626A8" w:rsidRPr="007E60A7" w:rsidRDefault="00B626A8" w:rsidP="00045432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B626A8" w:rsidRPr="004E1AE2" w14:paraId="732B46EE" w14:textId="77777777" w:rsidTr="00B82183">
      <w:tc>
        <w:tcPr>
          <w:tcW w:w="92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42C11E4B" w14:textId="310E1F5C" w:rsidR="00B626A8" w:rsidRPr="00F13BFE" w:rsidRDefault="00B626A8" w:rsidP="00045432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2024-</w:t>
          </w:r>
          <w:r w:rsidR="00A42A4A">
            <w:rPr>
              <w:rFonts w:ascii="Franklin Gothic Book" w:hAnsi="Franklin Gothic Book"/>
            </w:rPr>
            <w:t>11</w:t>
          </w:r>
        </w:p>
      </w:tc>
      <w:tc>
        <w:tcPr>
          <w:tcW w:w="3087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1709842564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05B406D4" w14:textId="3E23F719" w:rsidR="00B626A8" w:rsidRPr="008514CD" w:rsidRDefault="00B626A8" w:rsidP="005A297E">
              <w:pPr>
                <w:spacing w:before="20"/>
                <w:jc w:val="center"/>
                <w:rPr>
                  <w:rFonts w:ascii="Franklin Gothic Book" w:eastAsia="Calibri" w:hAnsi="Franklin Gothic Book" w:cs="Times New Roman"/>
                  <w:caps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AVC ischémique AIGU p</w:t>
              </w:r>
              <w:r w:rsidR="00A42A4A">
                <w:rPr>
                  <w:rFonts w:ascii="Franklin Gothic Book" w:eastAsia="Calibri" w:hAnsi="Franklin Gothic Book" w:cs="Times New Roman"/>
                  <w:caps/>
                  <w:szCs w:val="22"/>
                </w:rPr>
                <w:t>É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diatrique: soins et surveillance</w:t>
              </w:r>
            </w:p>
          </w:sdtContent>
        </w:sdt>
      </w:tc>
      <w:tc>
        <w:tcPr>
          <w:tcW w:w="987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6676B5DA" w14:textId="77777777" w:rsidR="00B626A8" w:rsidRPr="000425DB" w:rsidRDefault="00B626A8" w:rsidP="00045432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5E4D1763" w14:textId="77777777" w:rsidR="00B626A8" w:rsidRDefault="00B626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C2A9F" w14:textId="77777777" w:rsidR="00B626A8" w:rsidRDefault="00B626A8" w:rsidP="0029615C">
    <w:pPr>
      <w:pStyle w:val="Pieddepage"/>
      <w:tabs>
        <w:tab w:val="clear" w:pos="4320"/>
        <w:tab w:val="clear" w:pos="8640"/>
        <w:tab w:val="left" w:pos="2235"/>
      </w:tabs>
    </w:pPr>
    <w:r>
      <w:tab/>
    </w:r>
  </w:p>
  <w:tbl>
    <w:tblPr>
      <w:tblStyle w:val="Grilledutableau"/>
      <w:tblW w:w="4985" w:type="pct"/>
      <w:tblInd w:w="-23" w:type="dxa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7"/>
      <w:gridCol w:w="6508"/>
      <w:gridCol w:w="2126"/>
    </w:tblGrid>
    <w:tr w:rsidR="00B626A8" w:rsidRPr="004E1AE2" w14:paraId="6A6A8E5C" w14:textId="77777777" w:rsidTr="00E815B4">
      <w:tc>
        <w:tcPr>
          <w:tcW w:w="939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74DBDFB7" w14:textId="77777777" w:rsidR="00B626A8" w:rsidRPr="00630AE7" w:rsidRDefault="00B626A8" w:rsidP="0029615C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61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32225409" w14:textId="77777777" w:rsidR="00B626A8" w:rsidRPr="00630AE7" w:rsidRDefault="00B626A8" w:rsidP="0029615C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0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69FEAE1D" w14:textId="77777777" w:rsidR="00B626A8" w:rsidRPr="000D225F" w:rsidRDefault="00B626A8" w:rsidP="0029615C">
          <w:pPr>
            <w:pStyle w:val="Pieddepage"/>
            <w:spacing w:before="20"/>
            <w:jc w:val="right"/>
            <w:rPr>
              <w:rFonts w:ascii="Franklin Gothic Book" w:eastAsia="Calibri" w:hAnsi="Franklin Gothic Book" w:cs="Times New Roman"/>
              <w:lang w:val="fr-FR"/>
            </w:rPr>
          </w:pPr>
          <w:r w:rsidRPr="000D225F">
            <w:rPr>
              <w:rFonts w:ascii="Franklin Gothic Book" w:eastAsia="Calibri" w:hAnsi="Franklin Gothic Book" w:cs="Times New Roman"/>
              <w:lang w:val="fr-FR"/>
            </w:rPr>
            <w:t xml:space="preserve">Page </w:t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fldChar w:fldCharType="begin"/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instrText xml:space="preserve"> PAGE   \* MERGEFORMAT </w:instrText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fldChar w:fldCharType="separate"/>
          </w:r>
          <w:r w:rsidR="0055499B">
            <w:rPr>
              <w:rFonts w:ascii="Franklin Gothic Book" w:eastAsia="Calibri" w:hAnsi="Franklin Gothic Book" w:cs="Times New Roman"/>
              <w:noProof/>
              <w:lang w:val="fr-FR"/>
            </w:rPr>
            <w:t>4</w:t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fldChar w:fldCharType="end"/>
          </w:r>
          <w:r>
            <w:rPr>
              <w:rFonts w:ascii="Franklin Gothic Book" w:eastAsia="Calibri" w:hAnsi="Franklin Gothic Book" w:cs="Times New Roman"/>
              <w:lang w:val="fr-FR"/>
            </w:rPr>
            <w:t xml:space="preserve"> de 4</w:t>
          </w:r>
        </w:p>
      </w:tc>
    </w:tr>
    <w:tr w:rsidR="00B626A8" w:rsidRPr="004E1AE2" w14:paraId="2DBCAD28" w14:textId="77777777" w:rsidTr="00E815B4">
      <w:tc>
        <w:tcPr>
          <w:tcW w:w="939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14E45AFB" w14:textId="77777777" w:rsidR="00B626A8" w:rsidRPr="00F13BFE" w:rsidRDefault="00B626A8" w:rsidP="0029615C">
          <w:pPr>
            <w:pStyle w:val="Pieddepage"/>
            <w:spacing w:before="20"/>
            <w:rPr>
              <w:rFonts w:ascii="Franklin Gothic Book" w:hAnsi="Franklin Gothic Book"/>
            </w:rPr>
          </w:pPr>
        </w:p>
      </w:tc>
      <w:tc>
        <w:tcPr>
          <w:tcW w:w="3061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178316D1" w14:textId="1CCD844C" w:rsidR="00B626A8" w:rsidRPr="00630AE7" w:rsidRDefault="00B626A8" w:rsidP="0029615C">
          <w:pPr>
            <w:pStyle w:val="Pieddepage"/>
            <w:tabs>
              <w:tab w:val="left" w:pos="300"/>
              <w:tab w:val="center" w:pos="3234"/>
            </w:tabs>
            <w:spacing w:before="20"/>
            <w:jc w:val="left"/>
            <w:rPr>
              <w:rFonts w:ascii="Franklin Gothic Book" w:hAnsi="Franklin Gothic Book" w:cs="Times New Roman"/>
              <w:b/>
              <w:sz w:val="24"/>
              <w:szCs w:val="24"/>
            </w:rPr>
          </w:pPr>
          <w:r>
            <w:rPr>
              <w:rFonts w:ascii="Franklin Gothic Book" w:hAnsi="Franklin Gothic Book" w:cs="Times New Roman"/>
              <w:b/>
              <w:szCs w:val="24"/>
            </w:rPr>
            <w:tab/>
          </w:r>
          <w:r>
            <w:rPr>
              <w:rFonts w:ascii="Franklin Gothic Book" w:hAnsi="Franklin Gothic Book" w:cs="Times New Roman"/>
              <w:b/>
              <w:szCs w:val="24"/>
            </w:rPr>
            <w:tab/>
          </w:r>
          <w:r w:rsidRPr="00630AE7">
            <w:rPr>
              <w:rFonts w:ascii="Franklin Gothic Book" w:hAnsi="Franklin Gothic Book" w:cs="Times New Roman"/>
              <w:b/>
              <w:szCs w:val="24"/>
            </w:rPr>
            <w:t xml:space="preserve">ORDONNANCES </w:t>
          </w:r>
          <w:r w:rsidR="00A42A4A">
            <w:rPr>
              <w:rFonts w:ascii="Franklin Gothic Book" w:hAnsi="Franklin Gothic Book" w:cs="Times New Roman"/>
              <w:b/>
              <w:szCs w:val="24"/>
            </w:rPr>
            <w:t xml:space="preserve">MÉDICALES ET </w:t>
          </w:r>
          <w:r w:rsidRPr="00630AE7">
            <w:rPr>
              <w:rFonts w:ascii="Franklin Gothic Book" w:hAnsi="Franklin Gothic Book" w:cs="Times New Roman"/>
              <w:b/>
              <w:szCs w:val="24"/>
            </w:rPr>
            <w:t>PHARMACEUTIQUES</w:t>
          </w:r>
        </w:p>
      </w:tc>
      <w:tc>
        <w:tcPr>
          <w:tcW w:w="1000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1B0F1C48" w14:textId="77777777" w:rsidR="00B626A8" w:rsidRPr="007E60A7" w:rsidRDefault="00B626A8" w:rsidP="0029615C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B626A8" w:rsidRPr="004E1AE2" w14:paraId="4C62844D" w14:textId="77777777" w:rsidTr="00E815B4">
      <w:tc>
        <w:tcPr>
          <w:tcW w:w="939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3A4B9772" w14:textId="4FC48104" w:rsidR="00B626A8" w:rsidRPr="00F13BFE" w:rsidRDefault="00B626A8" w:rsidP="0029615C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2024-</w:t>
          </w:r>
          <w:r w:rsidR="00A42A4A">
            <w:rPr>
              <w:rFonts w:ascii="Franklin Gothic Book" w:hAnsi="Franklin Gothic Book"/>
            </w:rPr>
            <w:t>11</w:t>
          </w:r>
        </w:p>
      </w:tc>
      <w:tc>
        <w:tcPr>
          <w:tcW w:w="3061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86311695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00FDC7EF" w14:textId="399E16BE" w:rsidR="00B626A8" w:rsidRPr="008514CD" w:rsidRDefault="00B626A8" w:rsidP="0029615C">
              <w:pPr>
                <w:spacing w:before="20"/>
                <w:jc w:val="center"/>
                <w:rPr>
                  <w:rFonts w:ascii="Franklin Gothic Book" w:eastAsia="Calibri" w:hAnsi="Franklin Gothic Book" w:cs="Times New Roman"/>
                  <w:caps/>
                </w:rPr>
              </w:pPr>
              <w:r w:rsidRPr="007A76B1">
                <w:rPr>
                  <w:rFonts w:ascii="Franklin Gothic Book" w:eastAsia="Calibri" w:hAnsi="Franklin Gothic Book" w:cs="Times New Roman"/>
                  <w:caps/>
                  <w:szCs w:val="22"/>
                </w:rPr>
                <w:t>AVC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 ischémique</w:t>
              </w:r>
              <w:r w:rsidRPr="007A76B1"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 AIGU 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p</w:t>
              </w:r>
              <w:r w:rsidR="00A42A4A">
                <w:rPr>
                  <w:rFonts w:ascii="Franklin Gothic Book" w:eastAsia="Calibri" w:hAnsi="Franklin Gothic Book" w:cs="Times New Roman"/>
                  <w:caps/>
                  <w:szCs w:val="22"/>
                </w:rPr>
                <w:t>É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diatrique </w:t>
              </w:r>
              <w:r w:rsidRPr="007A76B1">
                <w:rPr>
                  <w:rFonts w:ascii="Franklin Gothic Book" w:eastAsia="Calibri" w:hAnsi="Franklin Gothic Book" w:cs="Times New Roman"/>
                  <w:caps/>
                  <w:szCs w:val="22"/>
                </w:rPr>
                <w:t>: SOINS ET SURVEILLANCE</w:t>
              </w:r>
            </w:p>
          </w:sdtContent>
        </w:sdt>
      </w:tc>
      <w:tc>
        <w:tcPr>
          <w:tcW w:w="1000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22EBD54C" w14:textId="77777777" w:rsidR="00B626A8" w:rsidRPr="000425DB" w:rsidRDefault="00B626A8" w:rsidP="0029615C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7A7A4C15" w14:textId="77777777" w:rsidR="00B626A8" w:rsidRDefault="00B626A8" w:rsidP="0029615C">
    <w:pPr>
      <w:pStyle w:val="Pieddepage"/>
      <w:tabs>
        <w:tab w:val="clear" w:pos="4320"/>
        <w:tab w:val="clear" w:pos="8640"/>
        <w:tab w:val="left" w:pos="223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7E2A8" w14:textId="77777777" w:rsidR="00E815B4" w:rsidRDefault="00E815B4" w:rsidP="0029615C">
    <w:pPr>
      <w:pStyle w:val="Pieddepage"/>
      <w:tabs>
        <w:tab w:val="clear" w:pos="4320"/>
        <w:tab w:val="clear" w:pos="8640"/>
        <w:tab w:val="left" w:pos="2235"/>
      </w:tabs>
    </w:pPr>
    <w:r>
      <w:tab/>
    </w:r>
  </w:p>
  <w:tbl>
    <w:tblPr>
      <w:tblStyle w:val="Grilledutableau"/>
      <w:tblW w:w="4985" w:type="pct"/>
      <w:tblInd w:w="119" w:type="dxa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7"/>
      <w:gridCol w:w="6508"/>
      <w:gridCol w:w="2126"/>
    </w:tblGrid>
    <w:tr w:rsidR="00E815B4" w:rsidRPr="004E1AE2" w14:paraId="43813D27" w14:textId="77777777" w:rsidTr="00E815B4">
      <w:tc>
        <w:tcPr>
          <w:tcW w:w="939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5C0F0B24" w14:textId="77777777" w:rsidR="00E815B4" w:rsidRPr="00630AE7" w:rsidRDefault="00E815B4" w:rsidP="0029615C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61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482B4230" w14:textId="77777777" w:rsidR="00E815B4" w:rsidRPr="00630AE7" w:rsidRDefault="00E815B4" w:rsidP="0029615C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0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3E970AAC" w14:textId="77777777" w:rsidR="00E815B4" w:rsidRPr="000D225F" w:rsidRDefault="00E815B4" w:rsidP="0029615C">
          <w:pPr>
            <w:pStyle w:val="Pieddepage"/>
            <w:spacing w:before="20"/>
            <w:jc w:val="right"/>
            <w:rPr>
              <w:rFonts w:ascii="Franklin Gothic Book" w:eastAsia="Calibri" w:hAnsi="Franklin Gothic Book" w:cs="Times New Roman"/>
              <w:lang w:val="fr-FR"/>
            </w:rPr>
          </w:pPr>
          <w:r w:rsidRPr="000D225F">
            <w:rPr>
              <w:rFonts w:ascii="Franklin Gothic Book" w:eastAsia="Calibri" w:hAnsi="Franklin Gothic Book" w:cs="Times New Roman"/>
              <w:lang w:val="fr-FR"/>
            </w:rPr>
            <w:t xml:space="preserve">Page </w:t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fldChar w:fldCharType="begin"/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instrText xml:space="preserve"> PAGE   \* MERGEFORMAT </w:instrText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fldChar w:fldCharType="separate"/>
          </w:r>
          <w:r>
            <w:rPr>
              <w:rFonts w:ascii="Franklin Gothic Book" w:eastAsia="Calibri" w:hAnsi="Franklin Gothic Book" w:cs="Times New Roman"/>
              <w:noProof/>
              <w:lang w:val="fr-FR"/>
            </w:rPr>
            <w:t>4</w:t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fldChar w:fldCharType="end"/>
          </w:r>
          <w:r>
            <w:rPr>
              <w:rFonts w:ascii="Franklin Gothic Book" w:eastAsia="Calibri" w:hAnsi="Franklin Gothic Book" w:cs="Times New Roman"/>
              <w:lang w:val="fr-FR"/>
            </w:rPr>
            <w:t xml:space="preserve"> de 4</w:t>
          </w:r>
        </w:p>
      </w:tc>
    </w:tr>
    <w:tr w:rsidR="00E815B4" w:rsidRPr="004E1AE2" w14:paraId="3110CD00" w14:textId="77777777" w:rsidTr="00E815B4">
      <w:tc>
        <w:tcPr>
          <w:tcW w:w="939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5013E4BF" w14:textId="77777777" w:rsidR="00E815B4" w:rsidRPr="00F13BFE" w:rsidRDefault="00E815B4" w:rsidP="0029615C">
          <w:pPr>
            <w:pStyle w:val="Pieddepage"/>
            <w:spacing w:before="20"/>
            <w:rPr>
              <w:rFonts w:ascii="Franklin Gothic Book" w:hAnsi="Franklin Gothic Book"/>
            </w:rPr>
          </w:pPr>
        </w:p>
      </w:tc>
      <w:tc>
        <w:tcPr>
          <w:tcW w:w="3061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263B5C97" w14:textId="36C3EA04" w:rsidR="00E815B4" w:rsidRPr="00630AE7" w:rsidRDefault="00E815B4" w:rsidP="0029615C">
          <w:pPr>
            <w:pStyle w:val="Pieddepage"/>
            <w:tabs>
              <w:tab w:val="left" w:pos="300"/>
              <w:tab w:val="center" w:pos="3234"/>
            </w:tabs>
            <w:spacing w:before="20"/>
            <w:jc w:val="left"/>
            <w:rPr>
              <w:rFonts w:ascii="Franklin Gothic Book" w:hAnsi="Franklin Gothic Book" w:cs="Times New Roman"/>
              <w:b/>
              <w:sz w:val="24"/>
              <w:szCs w:val="24"/>
            </w:rPr>
          </w:pPr>
          <w:r>
            <w:rPr>
              <w:rFonts w:ascii="Franklin Gothic Book" w:hAnsi="Franklin Gothic Book" w:cs="Times New Roman"/>
              <w:b/>
              <w:szCs w:val="24"/>
            </w:rPr>
            <w:tab/>
          </w:r>
          <w:r>
            <w:rPr>
              <w:rFonts w:ascii="Franklin Gothic Book" w:hAnsi="Franklin Gothic Book" w:cs="Times New Roman"/>
              <w:b/>
              <w:szCs w:val="24"/>
            </w:rPr>
            <w:tab/>
          </w:r>
          <w:r w:rsidRPr="00630AE7">
            <w:rPr>
              <w:rFonts w:ascii="Franklin Gothic Book" w:hAnsi="Franklin Gothic Book" w:cs="Times New Roman"/>
              <w:b/>
              <w:szCs w:val="24"/>
            </w:rPr>
            <w:t xml:space="preserve">ORDONNANCES </w:t>
          </w:r>
          <w:r w:rsidR="00A42A4A">
            <w:rPr>
              <w:rFonts w:ascii="Franklin Gothic Book" w:hAnsi="Franklin Gothic Book" w:cs="Times New Roman"/>
              <w:b/>
              <w:szCs w:val="24"/>
            </w:rPr>
            <w:t xml:space="preserve">MÉDICALES ET </w:t>
          </w:r>
          <w:r w:rsidRPr="00630AE7">
            <w:rPr>
              <w:rFonts w:ascii="Franklin Gothic Book" w:hAnsi="Franklin Gothic Book" w:cs="Times New Roman"/>
              <w:b/>
              <w:szCs w:val="24"/>
            </w:rPr>
            <w:t>PHARMACEUTIQUES</w:t>
          </w:r>
        </w:p>
      </w:tc>
      <w:tc>
        <w:tcPr>
          <w:tcW w:w="1000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4E5BC13B" w14:textId="77777777" w:rsidR="00E815B4" w:rsidRPr="007E60A7" w:rsidRDefault="00E815B4" w:rsidP="0029615C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E815B4" w:rsidRPr="004E1AE2" w14:paraId="7D1C9292" w14:textId="77777777" w:rsidTr="00E815B4">
      <w:tc>
        <w:tcPr>
          <w:tcW w:w="939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6C95474C" w14:textId="54F210CF" w:rsidR="00E815B4" w:rsidRPr="00F13BFE" w:rsidRDefault="00E815B4" w:rsidP="0029615C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2024-</w:t>
          </w:r>
          <w:r w:rsidR="00A42A4A">
            <w:rPr>
              <w:rFonts w:ascii="Franklin Gothic Book" w:hAnsi="Franklin Gothic Book"/>
            </w:rPr>
            <w:t>11</w:t>
          </w:r>
        </w:p>
      </w:tc>
      <w:tc>
        <w:tcPr>
          <w:tcW w:w="3061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816873782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35DD27B2" w14:textId="7AE30528" w:rsidR="00E815B4" w:rsidRPr="008514CD" w:rsidRDefault="00E815B4" w:rsidP="0029615C">
              <w:pPr>
                <w:spacing w:before="20"/>
                <w:jc w:val="center"/>
                <w:rPr>
                  <w:rFonts w:ascii="Franklin Gothic Book" w:eastAsia="Calibri" w:hAnsi="Franklin Gothic Book" w:cs="Times New Roman"/>
                  <w:caps/>
                </w:rPr>
              </w:pPr>
              <w:r w:rsidRPr="007A76B1">
                <w:rPr>
                  <w:rFonts w:ascii="Franklin Gothic Book" w:eastAsia="Calibri" w:hAnsi="Franklin Gothic Book" w:cs="Times New Roman"/>
                  <w:caps/>
                  <w:szCs w:val="22"/>
                </w:rPr>
                <w:t>AVC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 ischémique</w:t>
              </w:r>
              <w:r w:rsidRPr="007A76B1"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 AIGU 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p</w:t>
              </w:r>
              <w:r w:rsidR="00A42A4A">
                <w:rPr>
                  <w:rFonts w:ascii="Franklin Gothic Book" w:eastAsia="Calibri" w:hAnsi="Franklin Gothic Book" w:cs="Times New Roman"/>
                  <w:caps/>
                  <w:szCs w:val="22"/>
                </w:rPr>
                <w:t>É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diatrique </w:t>
              </w:r>
              <w:r w:rsidRPr="007A76B1">
                <w:rPr>
                  <w:rFonts w:ascii="Franklin Gothic Book" w:eastAsia="Calibri" w:hAnsi="Franklin Gothic Book" w:cs="Times New Roman"/>
                  <w:caps/>
                  <w:szCs w:val="22"/>
                </w:rPr>
                <w:t>: SOINS ET SURVEILLANCE</w:t>
              </w:r>
            </w:p>
          </w:sdtContent>
        </w:sdt>
      </w:tc>
      <w:tc>
        <w:tcPr>
          <w:tcW w:w="1000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00489F86" w14:textId="77777777" w:rsidR="00E815B4" w:rsidRPr="000425DB" w:rsidRDefault="00E815B4" w:rsidP="0029615C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4C2FE267" w14:textId="77777777" w:rsidR="00E815B4" w:rsidRDefault="00E815B4" w:rsidP="0029615C">
    <w:pPr>
      <w:pStyle w:val="Pieddepage"/>
      <w:tabs>
        <w:tab w:val="clear" w:pos="4320"/>
        <w:tab w:val="clear" w:pos="8640"/>
        <w:tab w:val="left" w:pos="2235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5185" w:type="pct"/>
      <w:tblInd w:w="-23" w:type="dxa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5"/>
      <w:gridCol w:w="6794"/>
      <w:gridCol w:w="2269"/>
    </w:tblGrid>
    <w:tr w:rsidR="00A50800" w:rsidRPr="004E1AE2" w14:paraId="50B4EE02" w14:textId="77777777" w:rsidTr="00A50800">
      <w:tc>
        <w:tcPr>
          <w:tcW w:w="902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60AE55B7" w14:textId="77777777" w:rsidR="00A50800" w:rsidRPr="00630AE7" w:rsidRDefault="00A50800" w:rsidP="00B82183">
          <w:pPr>
            <w:pStyle w:val="Pieddepage"/>
            <w:spacing w:before="20"/>
            <w:ind w:left="-256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72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1B1B4704" w14:textId="77777777" w:rsidR="00A50800" w:rsidRPr="00630AE7" w:rsidRDefault="00A50800" w:rsidP="00045432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2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00802FC3" w14:textId="77777777" w:rsidR="00A50800" w:rsidRPr="000D225F" w:rsidRDefault="00A50800" w:rsidP="00045432">
          <w:pPr>
            <w:pStyle w:val="Pieddepage"/>
            <w:spacing w:before="20"/>
            <w:jc w:val="right"/>
            <w:rPr>
              <w:rFonts w:ascii="Franklin Gothic Book" w:eastAsia="Calibri" w:hAnsi="Franklin Gothic Book" w:cs="Times New Roman"/>
              <w:lang w:val="fr-FR"/>
            </w:rPr>
          </w:pPr>
          <w:r w:rsidRPr="000D225F">
            <w:rPr>
              <w:rFonts w:ascii="Franklin Gothic Book" w:eastAsia="Calibri" w:hAnsi="Franklin Gothic Book" w:cs="Times New Roman"/>
              <w:lang w:val="fr-FR"/>
            </w:rPr>
            <w:t xml:space="preserve">Page </w:t>
          </w:r>
          <w:r>
            <w:rPr>
              <w:rFonts w:ascii="Franklin Gothic Book" w:eastAsia="Calibri" w:hAnsi="Franklin Gothic Book" w:cs="Times New Roman"/>
              <w:lang w:val="fr-FR"/>
            </w:rPr>
            <w:t>4 de 4</w:t>
          </w:r>
        </w:p>
      </w:tc>
    </w:tr>
    <w:tr w:rsidR="00A50800" w:rsidRPr="004E1AE2" w14:paraId="6E6549DC" w14:textId="77777777" w:rsidTr="00A50800">
      <w:tc>
        <w:tcPr>
          <w:tcW w:w="902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481B95F9" w14:textId="77777777" w:rsidR="00A50800" w:rsidRPr="00F13BFE" w:rsidRDefault="00A50800" w:rsidP="00045432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 w:cs="Calibri"/>
            </w:rPr>
            <w:t>1-6-11826</w:t>
          </w:r>
        </w:p>
      </w:tc>
      <w:tc>
        <w:tcPr>
          <w:tcW w:w="3072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65554F31" w14:textId="3948C4B0" w:rsidR="00A50800" w:rsidRPr="00630AE7" w:rsidRDefault="00A50800" w:rsidP="00045432">
          <w:pPr>
            <w:pStyle w:val="Pieddepage"/>
            <w:tabs>
              <w:tab w:val="left" w:pos="300"/>
              <w:tab w:val="center" w:pos="3234"/>
            </w:tabs>
            <w:spacing w:before="20"/>
            <w:jc w:val="left"/>
            <w:rPr>
              <w:rFonts w:ascii="Franklin Gothic Book" w:hAnsi="Franklin Gothic Book" w:cs="Times New Roman"/>
              <w:b/>
              <w:sz w:val="24"/>
              <w:szCs w:val="24"/>
            </w:rPr>
          </w:pPr>
          <w:r>
            <w:rPr>
              <w:rFonts w:ascii="Franklin Gothic Book" w:hAnsi="Franklin Gothic Book" w:cs="Times New Roman"/>
              <w:b/>
              <w:szCs w:val="24"/>
            </w:rPr>
            <w:tab/>
          </w:r>
          <w:r>
            <w:rPr>
              <w:rFonts w:ascii="Franklin Gothic Book" w:hAnsi="Franklin Gothic Book" w:cs="Times New Roman"/>
              <w:b/>
              <w:szCs w:val="24"/>
            </w:rPr>
            <w:tab/>
          </w:r>
          <w:r w:rsidRPr="00630AE7">
            <w:rPr>
              <w:rFonts w:ascii="Franklin Gothic Book" w:hAnsi="Franklin Gothic Book" w:cs="Times New Roman"/>
              <w:b/>
              <w:szCs w:val="24"/>
            </w:rPr>
            <w:t xml:space="preserve">ORDONNANCES </w:t>
          </w:r>
          <w:r w:rsidR="00A42A4A">
            <w:rPr>
              <w:rFonts w:ascii="Franklin Gothic Book" w:hAnsi="Franklin Gothic Book" w:cs="Times New Roman"/>
              <w:b/>
              <w:szCs w:val="24"/>
            </w:rPr>
            <w:t>MÉDICALES ET PHARMACEUTIQUES</w:t>
          </w:r>
        </w:p>
      </w:tc>
      <w:tc>
        <w:tcPr>
          <w:tcW w:w="1026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14CBED8F" w14:textId="77777777" w:rsidR="00A50800" w:rsidRPr="007E60A7" w:rsidRDefault="00A50800" w:rsidP="00045432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A50800" w:rsidRPr="004E1AE2" w14:paraId="0D082AB4" w14:textId="77777777" w:rsidTr="00A50800">
      <w:tc>
        <w:tcPr>
          <w:tcW w:w="902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3ECF5EA1" w14:textId="4A210897" w:rsidR="00A50800" w:rsidRPr="00F13BFE" w:rsidRDefault="00A50800" w:rsidP="00045432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2024-</w:t>
          </w:r>
          <w:r w:rsidR="00A42A4A">
            <w:rPr>
              <w:rFonts w:ascii="Franklin Gothic Book" w:hAnsi="Franklin Gothic Book"/>
            </w:rPr>
            <w:t>1</w:t>
          </w:r>
          <w:r>
            <w:rPr>
              <w:rFonts w:ascii="Franklin Gothic Book" w:hAnsi="Franklin Gothic Book"/>
            </w:rPr>
            <w:t>1</w:t>
          </w:r>
        </w:p>
      </w:tc>
      <w:tc>
        <w:tcPr>
          <w:tcW w:w="3072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77447928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346E1AEF" w14:textId="529D60BD" w:rsidR="00A50800" w:rsidRPr="008514CD" w:rsidRDefault="00A50800" w:rsidP="005A297E">
              <w:pPr>
                <w:spacing w:before="20"/>
                <w:jc w:val="center"/>
                <w:rPr>
                  <w:rFonts w:ascii="Franklin Gothic Book" w:eastAsia="Calibri" w:hAnsi="Franklin Gothic Book" w:cs="Times New Roman"/>
                  <w:caps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AVC ischémique AIGU p</w:t>
              </w:r>
              <w:r w:rsidR="00A42A4A">
                <w:rPr>
                  <w:rFonts w:ascii="Franklin Gothic Book" w:eastAsia="Calibri" w:hAnsi="Franklin Gothic Book" w:cs="Times New Roman"/>
                  <w:caps/>
                  <w:szCs w:val="22"/>
                </w:rPr>
                <w:t>É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diatrique: soins et surveillance</w:t>
              </w:r>
            </w:p>
          </w:sdtContent>
        </w:sdt>
      </w:tc>
      <w:tc>
        <w:tcPr>
          <w:tcW w:w="102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7F0C117F" w14:textId="77777777" w:rsidR="00A50800" w:rsidRPr="000425DB" w:rsidRDefault="00A50800" w:rsidP="00045432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0D5AEEB8" w14:textId="77777777" w:rsidR="00A50800" w:rsidRDefault="00A50800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D0AB" w14:textId="77777777" w:rsidR="0065761E" w:rsidRDefault="0065761E" w:rsidP="0029615C">
    <w:pPr>
      <w:pStyle w:val="Pieddepage"/>
      <w:tabs>
        <w:tab w:val="clear" w:pos="4320"/>
        <w:tab w:val="clear" w:pos="8640"/>
        <w:tab w:val="left" w:pos="2235"/>
      </w:tabs>
    </w:pPr>
    <w:r>
      <w:tab/>
    </w:r>
  </w:p>
  <w:p w14:paraId="144208B0" w14:textId="77777777" w:rsidR="0065761E" w:rsidRDefault="0065761E" w:rsidP="0029615C">
    <w:pPr>
      <w:pStyle w:val="Pieddepage"/>
      <w:tabs>
        <w:tab w:val="clear" w:pos="4320"/>
        <w:tab w:val="clear" w:pos="8640"/>
        <w:tab w:val="left" w:pos="22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6A070" w14:textId="77777777" w:rsidR="000046F6" w:rsidRDefault="000046F6" w:rsidP="00D16F25">
      <w:pPr>
        <w:spacing w:after="0" w:line="240" w:lineRule="auto"/>
      </w:pPr>
      <w:r>
        <w:separator/>
      </w:r>
    </w:p>
  </w:footnote>
  <w:footnote w:type="continuationSeparator" w:id="0">
    <w:p w14:paraId="098AA3A2" w14:textId="77777777" w:rsidR="000046F6" w:rsidRDefault="000046F6" w:rsidP="00D1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4D6C1" w14:textId="7767EDF8" w:rsidR="00B626A8" w:rsidRPr="0029615C" w:rsidRDefault="00B626A8" w:rsidP="0029615C">
    <w:pPr>
      <w:pStyle w:val="En-tte"/>
      <w:tabs>
        <w:tab w:val="clear" w:pos="4320"/>
        <w:tab w:val="center" w:pos="5068"/>
      </w:tabs>
      <w:spacing w:after="240"/>
      <w:rPr>
        <w:rFonts w:ascii="Franklin Gothic Book" w:hAnsi="Franklin Gothic Book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DC33B" w14:textId="69212ED7" w:rsidR="00B626A8" w:rsidRPr="004A29AC" w:rsidRDefault="00B626A8" w:rsidP="00B626A8">
    <w:pPr>
      <w:pStyle w:val="En-tte"/>
      <w:tabs>
        <w:tab w:val="clear" w:pos="4320"/>
        <w:tab w:val="center" w:pos="5068"/>
      </w:tabs>
      <w:spacing w:after="120"/>
      <w:rPr>
        <w:rFonts w:ascii="Franklin Gothic Book" w:hAnsi="Franklin Gothic Book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D5831"/>
    <w:multiLevelType w:val="hybridMultilevel"/>
    <w:tmpl w:val="19E60E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32BE"/>
    <w:multiLevelType w:val="hybridMultilevel"/>
    <w:tmpl w:val="B89A6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A1009"/>
    <w:multiLevelType w:val="hybridMultilevel"/>
    <w:tmpl w:val="D4BE2092"/>
    <w:lvl w:ilvl="0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9EA046F"/>
    <w:multiLevelType w:val="hybridMultilevel"/>
    <w:tmpl w:val="871474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1463B"/>
    <w:multiLevelType w:val="hybridMultilevel"/>
    <w:tmpl w:val="F1001634"/>
    <w:lvl w:ilvl="0" w:tplc="7D467AD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A5C67"/>
    <w:multiLevelType w:val="hybridMultilevel"/>
    <w:tmpl w:val="4D7264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F12EB"/>
    <w:multiLevelType w:val="hybridMultilevel"/>
    <w:tmpl w:val="F56E34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E09F4"/>
    <w:multiLevelType w:val="hybridMultilevel"/>
    <w:tmpl w:val="88E2E606"/>
    <w:lvl w:ilvl="0" w:tplc="0C0C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8" w15:restartNumberingAfterBreak="0">
    <w:nsid w:val="7AAF55A7"/>
    <w:multiLevelType w:val="hybridMultilevel"/>
    <w:tmpl w:val="2E2A78A8"/>
    <w:lvl w:ilvl="0" w:tplc="D780F604">
      <w:start w:val="10"/>
      <w:numFmt w:val="bullet"/>
      <w:lvlText w:val=""/>
      <w:lvlJc w:val="left"/>
      <w:pPr>
        <w:ind w:left="2376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9" w15:restartNumberingAfterBreak="0">
    <w:nsid w:val="7D4A4C8A"/>
    <w:multiLevelType w:val="hybridMultilevel"/>
    <w:tmpl w:val="29BC71D6"/>
    <w:lvl w:ilvl="0" w:tplc="7D467AD8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1633970">
    <w:abstractNumId w:val="0"/>
  </w:num>
  <w:num w:numId="2" w16cid:durableId="532961572">
    <w:abstractNumId w:val="6"/>
  </w:num>
  <w:num w:numId="3" w16cid:durableId="2140025820">
    <w:abstractNumId w:val="5"/>
  </w:num>
  <w:num w:numId="4" w16cid:durableId="636643409">
    <w:abstractNumId w:val="2"/>
  </w:num>
  <w:num w:numId="5" w16cid:durableId="441730347">
    <w:abstractNumId w:val="1"/>
  </w:num>
  <w:num w:numId="6" w16cid:durableId="1319071533">
    <w:abstractNumId w:val="3"/>
  </w:num>
  <w:num w:numId="7" w16cid:durableId="459998518">
    <w:abstractNumId w:val="8"/>
  </w:num>
  <w:num w:numId="8" w16cid:durableId="706948462">
    <w:abstractNumId w:val="9"/>
  </w:num>
  <w:num w:numId="9" w16cid:durableId="751119925">
    <w:abstractNumId w:val="7"/>
  </w:num>
  <w:num w:numId="10" w16cid:durableId="233511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45"/>
    <w:rsid w:val="00000889"/>
    <w:rsid w:val="000046F6"/>
    <w:rsid w:val="000111B5"/>
    <w:rsid w:val="00013621"/>
    <w:rsid w:val="00014654"/>
    <w:rsid w:val="00014C74"/>
    <w:rsid w:val="0001535F"/>
    <w:rsid w:val="00016F85"/>
    <w:rsid w:val="0001705C"/>
    <w:rsid w:val="000226FC"/>
    <w:rsid w:val="00022C8B"/>
    <w:rsid w:val="00024988"/>
    <w:rsid w:val="00024B64"/>
    <w:rsid w:val="000305AE"/>
    <w:rsid w:val="0003298C"/>
    <w:rsid w:val="000341E3"/>
    <w:rsid w:val="00034BB5"/>
    <w:rsid w:val="00036F69"/>
    <w:rsid w:val="00040792"/>
    <w:rsid w:val="000425DB"/>
    <w:rsid w:val="000429D8"/>
    <w:rsid w:val="00042CFB"/>
    <w:rsid w:val="00044B30"/>
    <w:rsid w:val="00045432"/>
    <w:rsid w:val="0005044F"/>
    <w:rsid w:val="00054410"/>
    <w:rsid w:val="00057762"/>
    <w:rsid w:val="00062140"/>
    <w:rsid w:val="00063A18"/>
    <w:rsid w:val="00064039"/>
    <w:rsid w:val="00066498"/>
    <w:rsid w:val="00070E19"/>
    <w:rsid w:val="00081281"/>
    <w:rsid w:val="00082724"/>
    <w:rsid w:val="00082B7C"/>
    <w:rsid w:val="000833BE"/>
    <w:rsid w:val="00083C53"/>
    <w:rsid w:val="000845DF"/>
    <w:rsid w:val="00091D29"/>
    <w:rsid w:val="00093E41"/>
    <w:rsid w:val="000B0CE2"/>
    <w:rsid w:val="000B652E"/>
    <w:rsid w:val="000C73BB"/>
    <w:rsid w:val="000D225F"/>
    <w:rsid w:val="000D31D5"/>
    <w:rsid w:val="000D79AB"/>
    <w:rsid w:val="000E1507"/>
    <w:rsid w:val="000E5111"/>
    <w:rsid w:val="000E7A28"/>
    <w:rsid w:val="000F1FEF"/>
    <w:rsid w:val="000F6715"/>
    <w:rsid w:val="00101491"/>
    <w:rsid w:val="0010343D"/>
    <w:rsid w:val="0010733E"/>
    <w:rsid w:val="00110A93"/>
    <w:rsid w:val="00111F62"/>
    <w:rsid w:val="00112D36"/>
    <w:rsid w:val="00112F33"/>
    <w:rsid w:val="001146D5"/>
    <w:rsid w:val="00116311"/>
    <w:rsid w:val="001170B5"/>
    <w:rsid w:val="0011774D"/>
    <w:rsid w:val="00120E1F"/>
    <w:rsid w:val="0012623D"/>
    <w:rsid w:val="00127ECF"/>
    <w:rsid w:val="00134D46"/>
    <w:rsid w:val="0013555B"/>
    <w:rsid w:val="001409BD"/>
    <w:rsid w:val="00142575"/>
    <w:rsid w:val="00143782"/>
    <w:rsid w:val="00152569"/>
    <w:rsid w:val="00152DE0"/>
    <w:rsid w:val="00160D44"/>
    <w:rsid w:val="001627A6"/>
    <w:rsid w:val="001633D5"/>
    <w:rsid w:val="0016654A"/>
    <w:rsid w:val="0017359A"/>
    <w:rsid w:val="00175345"/>
    <w:rsid w:val="0017736F"/>
    <w:rsid w:val="00181E28"/>
    <w:rsid w:val="001820B0"/>
    <w:rsid w:val="00185584"/>
    <w:rsid w:val="00190A51"/>
    <w:rsid w:val="00195A6C"/>
    <w:rsid w:val="0019631C"/>
    <w:rsid w:val="0019708C"/>
    <w:rsid w:val="001A06E9"/>
    <w:rsid w:val="001A3062"/>
    <w:rsid w:val="001A47BA"/>
    <w:rsid w:val="001A5019"/>
    <w:rsid w:val="001A68AE"/>
    <w:rsid w:val="001B0D28"/>
    <w:rsid w:val="001B3148"/>
    <w:rsid w:val="001B5C0C"/>
    <w:rsid w:val="001B70C7"/>
    <w:rsid w:val="001B77FD"/>
    <w:rsid w:val="001D0ECE"/>
    <w:rsid w:val="001D6B52"/>
    <w:rsid w:val="001D6E6A"/>
    <w:rsid w:val="001E00A6"/>
    <w:rsid w:val="001E4657"/>
    <w:rsid w:val="001F078D"/>
    <w:rsid w:val="001F24C6"/>
    <w:rsid w:val="001F2CDD"/>
    <w:rsid w:val="00200CF8"/>
    <w:rsid w:val="002063BB"/>
    <w:rsid w:val="0020780B"/>
    <w:rsid w:val="002159C8"/>
    <w:rsid w:val="002255F5"/>
    <w:rsid w:val="002269FA"/>
    <w:rsid w:val="00235296"/>
    <w:rsid w:val="002362E9"/>
    <w:rsid w:val="0024028A"/>
    <w:rsid w:val="00240DB6"/>
    <w:rsid w:val="002411B2"/>
    <w:rsid w:val="00241AA9"/>
    <w:rsid w:val="002448A9"/>
    <w:rsid w:val="0024723C"/>
    <w:rsid w:val="00252841"/>
    <w:rsid w:val="00253BAB"/>
    <w:rsid w:val="00262E07"/>
    <w:rsid w:val="002642DC"/>
    <w:rsid w:val="0026454D"/>
    <w:rsid w:val="002701B1"/>
    <w:rsid w:val="00270786"/>
    <w:rsid w:val="00271066"/>
    <w:rsid w:val="002714BC"/>
    <w:rsid w:val="00275A80"/>
    <w:rsid w:val="00276847"/>
    <w:rsid w:val="00276F7E"/>
    <w:rsid w:val="00277BFA"/>
    <w:rsid w:val="0028011B"/>
    <w:rsid w:val="002820AD"/>
    <w:rsid w:val="002951A4"/>
    <w:rsid w:val="0029615C"/>
    <w:rsid w:val="002A3EC7"/>
    <w:rsid w:val="002B07B3"/>
    <w:rsid w:val="002B6921"/>
    <w:rsid w:val="002C1273"/>
    <w:rsid w:val="002C376C"/>
    <w:rsid w:val="002C43B5"/>
    <w:rsid w:val="002D0285"/>
    <w:rsid w:val="002D1593"/>
    <w:rsid w:val="002E7978"/>
    <w:rsid w:val="002F2D35"/>
    <w:rsid w:val="002F36AE"/>
    <w:rsid w:val="00301F87"/>
    <w:rsid w:val="00303B6F"/>
    <w:rsid w:val="00303E70"/>
    <w:rsid w:val="00310021"/>
    <w:rsid w:val="00311FF2"/>
    <w:rsid w:val="00331E40"/>
    <w:rsid w:val="003432BD"/>
    <w:rsid w:val="003477AA"/>
    <w:rsid w:val="00352A27"/>
    <w:rsid w:val="00354849"/>
    <w:rsid w:val="00364A68"/>
    <w:rsid w:val="0037294B"/>
    <w:rsid w:val="00375305"/>
    <w:rsid w:val="00384D64"/>
    <w:rsid w:val="003966E6"/>
    <w:rsid w:val="003A0B8C"/>
    <w:rsid w:val="003A224D"/>
    <w:rsid w:val="003A32ED"/>
    <w:rsid w:val="003A3AC6"/>
    <w:rsid w:val="003B1077"/>
    <w:rsid w:val="003B4326"/>
    <w:rsid w:val="003B4FDF"/>
    <w:rsid w:val="003B6965"/>
    <w:rsid w:val="003C0F21"/>
    <w:rsid w:val="003C1933"/>
    <w:rsid w:val="003C2394"/>
    <w:rsid w:val="003C5DCB"/>
    <w:rsid w:val="003D2A4C"/>
    <w:rsid w:val="003D517A"/>
    <w:rsid w:val="003D6473"/>
    <w:rsid w:val="003E1174"/>
    <w:rsid w:val="003E2933"/>
    <w:rsid w:val="003E5F5D"/>
    <w:rsid w:val="003E756A"/>
    <w:rsid w:val="003F085C"/>
    <w:rsid w:val="00403232"/>
    <w:rsid w:val="0040540A"/>
    <w:rsid w:val="00407309"/>
    <w:rsid w:val="004114C0"/>
    <w:rsid w:val="00420738"/>
    <w:rsid w:val="00420B1B"/>
    <w:rsid w:val="0042370B"/>
    <w:rsid w:val="004313D4"/>
    <w:rsid w:val="00433033"/>
    <w:rsid w:val="004339E7"/>
    <w:rsid w:val="00434F25"/>
    <w:rsid w:val="004437CA"/>
    <w:rsid w:val="0044694E"/>
    <w:rsid w:val="00447CFF"/>
    <w:rsid w:val="00447DE3"/>
    <w:rsid w:val="00457CA3"/>
    <w:rsid w:val="00464811"/>
    <w:rsid w:val="00465BE6"/>
    <w:rsid w:val="00471107"/>
    <w:rsid w:val="004734F7"/>
    <w:rsid w:val="00475E83"/>
    <w:rsid w:val="0048023D"/>
    <w:rsid w:val="00482107"/>
    <w:rsid w:val="00486BB2"/>
    <w:rsid w:val="004A0A54"/>
    <w:rsid w:val="004A1100"/>
    <w:rsid w:val="004A29AC"/>
    <w:rsid w:val="004B5288"/>
    <w:rsid w:val="004B683A"/>
    <w:rsid w:val="004C2030"/>
    <w:rsid w:val="004C229F"/>
    <w:rsid w:val="004C2A4D"/>
    <w:rsid w:val="004C71FC"/>
    <w:rsid w:val="004C7B7C"/>
    <w:rsid w:val="004D0B8B"/>
    <w:rsid w:val="004D42A2"/>
    <w:rsid w:val="004D497F"/>
    <w:rsid w:val="004D5897"/>
    <w:rsid w:val="004D5AAE"/>
    <w:rsid w:val="004E03D2"/>
    <w:rsid w:val="004E1390"/>
    <w:rsid w:val="004E1AE2"/>
    <w:rsid w:val="004E3865"/>
    <w:rsid w:val="004F172C"/>
    <w:rsid w:val="004F1FF1"/>
    <w:rsid w:val="004F2628"/>
    <w:rsid w:val="004F37E8"/>
    <w:rsid w:val="004F61AF"/>
    <w:rsid w:val="00502439"/>
    <w:rsid w:val="00502B57"/>
    <w:rsid w:val="00506582"/>
    <w:rsid w:val="00510A9C"/>
    <w:rsid w:val="005215CD"/>
    <w:rsid w:val="005218D6"/>
    <w:rsid w:val="00521CA2"/>
    <w:rsid w:val="00530E8A"/>
    <w:rsid w:val="00536B76"/>
    <w:rsid w:val="00541715"/>
    <w:rsid w:val="00541D63"/>
    <w:rsid w:val="00544265"/>
    <w:rsid w:val="0055197F"/>
    <w:rsid w:val="0055499B"/>
    <w:rsid w:val="005626DC"/>
    <w:rsid w:val="0056473C"/>
    <w:rsid w:val="005727C8"/>
    <w:rsid w:val="005729B1"/>
    <w:rsid w:val="0057357C"/>
    <w:rsid w:val="005741E6"/>
    <w:rsid w:val="00581AD2"/>
    <w:rsid w:val="00581D1B"/>
    <w:rsid w:val="0058239F"/>
    <w:rsid w:val="0058567C"/>
    <w:rsid w:val="00586B4A"/>
    <w:rsid w:val="005A0E1A"/>
    <w:rsid w:val="005A26A0"/>
    <w:rsid w:val="005A297E"/>
    <w:rsid w:val="005A3E9F"/>
    <w:rsid w:val="005B1AD7"/>
    <w:rsid w:val="005B5F6F"/>
    <w:rsid w:val="005B6520"/>
    <w:rsid w:val="005C0D15"/>
    <w:rsid w:val="005D15D5"/>
    <w:rsid w:val="005D2FF1"/>
    <w:rsid w:val="005D3056"/>
    <w:rsid w:val="005D7B1E"/>
    <w:rsid w:val="005E2C23"/>
    <w:rsid w:val="005E3D81"/>
    <w:rsid w:val="005E4A99"/>
    <w:rsid w:val="005E63A9"/>
    <w:rsid w:val="005F09F6"/>
    <w:rsid w:val="005F1672"/>
    <w:rsid w:val="005F2BBE"/>
    <w:rsid w:val="005F3EA1"/>
    <w:rsid w:val="005F5F37"/>
    <w:rsid w:val="006034D2"/>
    <w:rsid w:val="006045D1"/>
    <w:rsid w:val="00605F08"/>
    <w:rsid w:val="00620216"/>
    <w:rsid w:val="00620676"/>
    <w:rsid w:val="006215BC"/>
    <w:rsid w:val="00622CDE"/>
    <w:rsid w:val="0062359C"/>
    <w:rsid w:val="00624996"/>
    <w:rsid w:val="006252EA"/>
    <w:rsid w:val="00630AE7"/>
    <w:rsid w:val="00630B77"/>
    <w:rsid w:val="00632ADF"/>
    <w:rsid w:val="00635C2B"/>
    <w:rsid w:val="00636228"/>
    <w:rsid w:val="00640422"/>
    <w:rsid w:val="0064167D"/>
    <w:rsid w:val="006428A5"/>
    <w:rsid w:val="0064333A"/>
    <w:rsid w:val="00643F61"/>
    <w:rsid w:val="006515F4"/>
    <w:rsid w:val="006521AC"/>
    <w:rsid w:val="00652244"/>
    <w:rsid w:val="00655307"/>
    <w:rsid w:val="0065761E"/>
    <w:rsid w:val="00666BE7"/>
    <w:rsid w:val="00667B14"/>
    <w:rsid w:val="0067069D"/>
    <w:rsid w:val="00671A1B"/>
    <w:rsid w:val="006735EE"/>
    <w:rsid w:val="00673F8F"/>
    <w:rsid w:val="00680C4F"/>
    <w:rsid w:val="00682BBB"/>
    <w:rsid w:val="006837B5"/>
    <w:rsid w:val="00686229"/>
    <w:rsid w:val="0069376E"/>
    <w:rsid w:val="00695794"/>
    <w:rsid w:val="006967E3"/>
    <w:rsid w:val="00696A33"/>
    <w:rsid w:val="00696B2B"/>
    <w:rsid w:val="00697972"/>
    <w:rsid w:val="006A4408"/>
    <w:rsid w:val="006C3141"/>
    <w:rsid w:val="006C6732"/>
    <w:rsid w:val="006D2612"/>
    <w:rsid w:val="006E2EEA"/>
    <w:rsid w:val="006E3F6A"/>
    <w:rsid w:val="006E4523"/>
    <w:rsid w:val="006F3F41"/>
    <w:rsid w:val="006F6190"/>
    <w:rsid w:val="006F76F4"/>
    <w:rsid w:val="0070225C"/>
    <w:rsid w:val="00703FC2"/>
    <w:rsid w:val="007110EF"/>
    <w:rsid w:val="00713C88"/>
    <w:rsid w:val="00715582"/>
    <w:rsid w:val="00715B12"/>
    <w:rsid w:val="00715E64"/>
    <w:rsid w:val="007230EE"/>
    <w:rsid w:val="00725891"/>
    <w:rsid w:val="007267A2"/>
    <w:rsid w:val="00730A54"/>
    <w:rsid w:val="00732BF7"/>
    <w:rsid w:val="00733328"/>
    <w:rsid w:val="007334F3"/>
    <w:rsid w:val="0073739E"/>
    <w:rsid w:val="00741993"/>
    <w:rsid w:val="00741CAE"/>
    <w:rsid w:val="00745B52"/>
    <w:rsid w:val="0074748B"/>
    <w:rsid w:val="00753790"/>
    <w:rsid w:val="0075483D"/>
    <w:rsid w:val="007568A3"/>
    <w:rsid w:val="007576B0"/>
    <w:rsid w:val="00767466"/>
    <w:rsid w:val="00774E2B"/>
    <w:rsid w:val="007808A5"/>
    <w:rsid w:val="00792C2B"/>
    <w:rsid w:val="00796997"/>
    <w:rsid w:val="007A6148"/>
    <w:rsid w:val="007A76B1"/>
    <w:rsid w:val="007B5879"/>
    <w:rsid w:val="007B59CA"/>
    <w:rsid w:val="007C1E68"/>
    <w:rsid w:val="007C4C83"/>
    <w:rsid w:val="007C5763"/>
    <w:rsid w:val="007D6157"/>
    <w:rsid w:val="007D699E"/>
    <w:rsid w:val="007E3435"/>
    <w:rsid w:val="007E387C"/>
    <w:rsid w:val="007E43D4"/>
    <w:rsid w:val="007E49A8"/>
    <w:rsid w:val="007E5095"/>
    <w:rsid w:val="007E60A7"/>
    <w:rsid w:val="00800101"/>
    <w:rsid w:val="00804A8B"/>
    <w:rsid w:val="00805280"/>
    <w:rsid w:val="00815211"/>
    <w:rsid w:val="00815CEE"/>
    <w:rsid w:val="00815F04"/>
    <w:rsid w:val="00816409"/>
    <w:rsid w:val="008168EA"/>
    <w:rsid w:val="008200A3"/>
    <w:rsid w:val="00820212"/>
    <w:rsid w:val="00821828"/>
    <w:rsid w:val="00821838"/>
    <w:rsid w:val="008219E9"/>
    <w:rsid w:val="00822178"/>
    <w:rsid w:val="00823692"/>
    <w:rsid w:val="008328AB"/>
    <w:rsid w:val="00833188"/>
    <w:rsid w:val="00845528"/>
    <w:rsid w:val="00847159"/>
    <w:rsid w:val="008505BB"/>
    <w:rsid w:val="008514CD"/>
    <w:rsid w:val="00851BA6"/>
    <w:rsid w:val="008550E1"/>
    <w:rsid w:val="00857D3A"/>
    <w:rsid w:val="00861203"/>
    <w:rsid w:val="00864647"/>
    <w:rsid w:val="00864847"/>
    <w:rsid w:val="0087550D"/>
    <w:rsid w:val="00885399"/>
    <w:rsid w:val="0088570F"/>
    <w:rsid w:val="008A09BC"/>
    <w:rsid w:val="008A0BD7"/>
    <w:rsid w:val="008A70BF"/>
    <w:rsid w:val="008A7675"/>
    <w:rsid w:val="008B1BCB"/>
    <w:rsid w:val="008B3E8E"/>
    <w:rsid w:val="008B6A15"/>
    <w:rsid w:val="008C37CB"/>
    <w:rsid w:val="008C556B"/>
    <w:rsid w:val="008D0FEC"/>
    <w:rsid w:val="008D4889"/>
    <w:rsid w:val="008D7766"/>
    <w:rsid w:val="008E52D4"/>
    <w:rsid w:val="008E76B5"/>
    <w:rsid w:val="008F118D"/>
    <w:rsid w:val="008F1D10"/>
    <w:rsid w:val="008F2BCF"/>
    <w:rsid w:val="008F3923"/>
    <w:rsid w:val="008F4033"/>
    <w:rsid w:val="008F52E3"/>
    <w:rsid w:val="008F6316"/>
    <w:rsid w:val="008F75E7"/>
    <w:rsid w:val="00900571"/>
    <w:rsid w:val="00901A01"/>
    <w:rsid w:val="009038C3"/>
    <w:rsid w:val="00905ED1"/>
    <w:rsid w:val="009116A7"/>
    <w:rsid w:val="009120BC"/>
    <w:rsid w:val="009129ED"/>
    <w:rsid w:val="00914D00"/>
    <w:rsid w:val="00917E3B"/>
    <w:rsid w:val="00917F4E"/>
    <w:rsid w:val="00924D27"/>
    <w:rsid w:val="009254FD"/>
    <w:rsid w:val="0092616E"/>
    <w:rsid w:val="00930F77"/>
    <w:rsid w:val="00931126"/>
    <w:rsid w:val="00935196"/>
    <w:rsid w:val="009425C7"/>
    <w:rsid w:val="00942BC8"/>
    <w:rsid w:val="00942D50"/>
    <w:rsid w:val="0094346E"/>
    <w:rsid w:val="00944BD8"/>
    <w:rsid w:val="009519CF"/>
    <w:rsid w:val="009526D6"/>
    <w:rsid w:val="00952F80"/>
    <w:rsid w:val="009562E5"/>
    <w:rsid w:val="00961813"/>
    <w:rsid w:val="00975B4F"/>
    <w:rsid w:val="00975FB3"/>
    <w:rsid w:val="009767C3"/>
    <w:rsid w:val="00976FCE"/>
    <w:rsid w:val="00977D87"/>
    <w:rsid w:val="00983311"/>
    <w:rsid w:val="0099660B"/>
    <w:rsid w:val="009A259E"/>
    <w:rsid w:val="009B3C6F"/>
    <w:rsid w:val="009B4637"/>
    <w:rsid w:val="009C1084"/>
    <w:rsid w:val="009C360E"/>
    <w:rsid w:val="009D4239"/>
    <w:rsid w:val="009D7DD5"/>
    <w:rsid w:val="009E26B0"/>
    <w:rsid w:val="009F46D5"/>
    <w:rsid w:val="009F4FF7"/>
    <w:rsid w:val="00A03CA5"/>
    <w:rsid w:val="00A04612"/>
    <w:rsid w:val="00A05B33"/>
    <w:rsid w:val="00A12694"/>
    <w:rsid w:val="00A12827"/>
    <w:rsid w:val="00A204E7"/>
    <w:rsid w:val="00A22BFA"/>
    <w:rsid w:val="00A25E96"/>
    <w:rsid w:val="00A354D0"/>
    <w:rsid w:val="00A402CD"/>
    <w:rsid w:val="00A41711"/>
    <w:rsid w:val="00A42A4A"/>
    <w:rsid w:val="00A45F43"/>
    <w:rsid w:val="00A50800"/>
    <w:rsid w:val="00A54E8E"/>
    <w:rsid w:val="00A55CAE"/>
    <w:rsid w:val="00A60AFD"/>
    <w:rsid w:val="00A60F80"/>
    <w:rsid w:val="00A64CCD"/>
    <w:rsid w:val="00A76147"/>
    <w:rsid w:val="00A779A6"/>
    <w:rsid w:val="00A81C61"/>
    <w:rsid w:val="00A84B4A"/>
    <w:rsid w:val="00A95D8F"/>
    <w:rsid w:val="00AA42B5"/>
    <w:rsid w:val="00AA7219"/>
    <w:rsid w:val="00AA72DB"/>
    <w:rsid w:val="00AB1887"/>
    <w:rsid w:val="00AB5DC3"/>
    <w:rsid w:val="00AC0F99"/>
    <w:rsid w:val="00AC5A1F"/>
    <w:rsid w:val="00AC6F86"/>
    <w:rsid w:val="00AD1DE0"/>
    <w:rsid w:val="00AD36B4"/>
    <w:rsid w:val="00AE737C"/>
    <w:rsid w:val="00AF061D"/>
    <w:rsid w:val="00AF0A58"/>
    <w:rsid w:val="00AF6B83"/>
    <w:rsid w:val="00B05BC8"/>
    <w:rsid w:val="00B10DB5"/>
    <w:rsid w:val="00B16989"/>
    <w:rsid w:val="00B20991"/>
    <w:rsid w:val="00B20A32"/>
    <w:rsid w:val="00B2715C"/>
    <w:rsid w:val="00B31D42"/>
    <w:rsid w:val="00B3441E"/>
    <w:rsid w:val="00B4301D"/>
    <w:rsid w:val="00B43D01"/>
    <w:rsid w:val="00B44948"/>
    <w:rsid w:val="00B479F4"/>
    <w:rsid w:val="00B626A8"/>
    <w:rsid w:val="00B63FBD"/>
    <w:rsid w:val="00B668E8"/>
    <w:rsid w:val="00B66C0C"/>
    <w:rsid w:val="00B67EAD"/>
    <w:rsid w:val="00B70BFB"/>
    <w:rsid w:val="00B74D11"/>
    <w:rsid w:val="00B750B9"/>
    <w:rsid w:val="00B77131"/>
    <w:rsid w:val="00B8086F"/>
    <w:rsid w:val="00B82183"/>
    <w:rsid w:val="00B83779"/>
    <w:rsid w:val="00B84054"/>
    <w:rsid w:val="00B96A20"/>
    <w:rsid w:val="00BA2753"/>
    <w:rsid w:val="00BC0E33"/>
    <w:rsid w:val="00BC6B93"/>
    <w:rsid w:val="00BD2D2B"/>
    <w:rsid w:val="00BD7566"/>
    <w:rsid w:val="00BD7B35"/>
    <w:rsid w:val="00BE2388"/>
    <w:rsid w:val="00BF094F"/>
    <w:rsid w:val="00BF37A3"/>
    <w:rsid w:val="00BF43E6"/>
    <w:rsid w:val="00BF553B"/>
    <w:rsid w:val="00BF56B9"/>
    <w:rsid w:val="00BF5C26"/>
    <w:rsid w:val="00C0455E"/>
    <w:rsid w:val="00C069C6"/>
    <w:rsid w:val="00C11490"/>
    <w:rsid w:val="00C13AB6"/>
    <w:rsid w:val="00C13E42"/>
    <w:rsid w:val="00C152FF"/>
    <w:rsid w:val="00C220B6"/>
    <w:rsid w:val="00C22789"/>
    <w:rsid w:val="00C23463"/>
    <w:rsid w:val="00C31086"/>
    <w:rsid w:val="00C31C63"/>
    <w:rsid w:val="00C334F1"/>
    <w:rsid w:val="00C37C06"/>
    <w:rsid w:val="00C4325D"/>
    <w:rsid w:val="00C45561"/>
    <w:rsid w:val="00C46048"/>
    <w:rsid w:val="00C5437F"/>
    <w:rsid w:val="00C60A49"/>
    <w:rsid w:val="00C61E65"/>
    <w:rsid w:val="00C64DE9"/>
    <w:rsid w:val="00C711A8"/>
    <w:rsid w:val="00C73BB0"/>
    <w:rsid w:val="00C77A1B"/>
    <w:rsid w:val="00C81354"/>
    <w:rsid w:val="00C83027"/>
    <w:rsid w:val="00C8491A"/>
    <w:rsid w:val="00C87297"/>
    <w:rsid w:val="00C92964"/>
    <w:rsid w:val="00C9464F"/>
    <w:rsid w:val="00C94EB4"/>
    <w:rsid w:val="00CB7ECB"/>
    <w:rsid w:val="00CC127D"/>
    <w:rsid w:val="00CC205D"/>
    <w:rsid w:val="00CC62B2"/>
    <w:rsid w:val="00CD0E40"/>
    <w:rsid w:val="00CD165F"/>
    <w:rsid w:val="00CD4554"/>
    <w:rsid w:val="00CE1D52"/>
    <w:rsid w:val="00CE53E1"/>
    <w:rsid w:val="00CE6CAA"/>
    <w:rsid w:val="00CF71A9"/>
    <w:rsid w:val="00D00BA0"/>
    <w:rsid w:val="00D034DC"/>
    <w:rsid w:val="00D0575D"/>
    <w:rsid w:val="00D07750"/>
    <w:rsid w:val="00D13380"/>
    <w:rsid w:val="00D14989"/>
    <w:rsid w:val="00D1513E"/>
    <w:rsid w:val="00D151EE"/>
    <w:rsid w:val="00D16F25"/>
    <w:rsid w:val="00D25461"/>
    <w:rsid w:val="00D26FC9"/>
    <w:rsid w:val="00D34F9B"/>
    <w:rsid w:val="00D37CDE"/>
    <w:rsid w:val="00D417A4"/>
    <w:rsid w:val="00D41F80"/>
    <w:rsid w:val="00D422AC"/>
    <w:rsid w:val="00D436B5"/>
    <w:rsid w:val="00D510DF"/>
    <w:rsid w:val="00D562F9"/>
    <w:rsid w:val="00D735F9"/>
    <w:rsid w:val="00D752E5"/>
    <w:rsid w:val="00D76F0B"/>
    <w:rsid w:val="00D92B6A"/>
    <w:rsid w:val="00D95576"/>
    <w:rsid w:val="00DA4F9C"/>
    <w:rsid w:val="00DA79A6"/>
    <w:rsid w:val="00DB237A"/>
    <w:rsid w:val="00DB4D51"/>
    <w:rsid w:val="00DB6D89"/>
    <w:rsid w:val="00DC12BF"/>
    <w:rsid w:val="00DC163B"/>
    <w:rsid w:val="00DC237A"/>
    <w:rsid w:val="00DC5907"/>
    <w:rsid w:val="00DD284A"/>
    <w:rsid w:val="00DD48CF"/>
    <w:rsid w:val="00DE297D"/>
    <w:rsid w:val="00DE3997"/>
    <w:rsid w:val="00DF3D4A"/>
    <w:rsid w:val="00E01D66"/>
    <w:rsid w:val="00E02B7A"/>
    <w:rsid w:val="00E05629"/>
    <w:rsid w:val="00E07AEA"/>
    <w:rsid w:val="00E1091F"/>
    <w:rsid w:val="00E14E44"/>
    <w:rsid w:val="00E15713"/>
    <w:rsid w:val="00E23FCE"/>
    <w:rsid w:val="00E404BE"/>
    <w:rsid w:val="00E4430B"/>
    <w:rsid w:val="00E46082"/>
    <w:rsid w:val="00E47DFF"/>
    <w:rsid w:val="00E574F4"/>
    <w:rsid w:val="00E635C8"/>
    <w:rsid w:val="00E65DC0"/>
    <w:rsid w:val="00E66104"/>
    <w:rsid w:val="00E702B2"/>
    <w:rsid w:val="00E800EA"/>
    <w:rsid w:val="00E815B4"/>
    <w:rsid w:val="00E8643D"/>
    <w:rsid w:val="00E87607"/>
    <w:rsid w:val="00E94361"/>
    <w:rsid w:val="00E94A6B"/>
    <w:rsid w:val="00E973FB"/>
    <w:rsid w:val="00EA3685"/>
    <w:rsid w:val="00EA4D1D"/>
    <w:rsid w:val="00EA4ECD"/>
    <w:rsid w:val="00EA6073"/>
    <w:rsid w:val="00EB084C"/>
    <w:rsid w:val="00EB0880"/>
    <w:rsid w:val="00EC2C59"/>
    <w:rsid w:val="00EC5B8F"/>
    <w:rsid w:val="00EC7FB3"/>
    <w:rsid w:val="00ED28C2"/>
    <w:rsid w:val="00ED68B9"/>
    <w:rsid w:val="00ED7D3B"/>
    <w:rsid w:val="00EE4464"/>
    <w:rsid w:val="00EE55D8"/>
    <w:rsid w:val="00EE56F2"/>
    <w:rsid w:val="00EE5EE9"/>
    <w:rsid w:val="00EF3DF1"/>
    <w:rsid w:val="00EF4D35"/>
    <w:rsid w:val="00F01ECC"/>
    <w:rsid w:val="00F03820"/>
    <w:rsid w:val="00F3283A"/>
    <w:rsid w:val="00F32971"/>
    <w:rsid w:val="00F3316A"/>
    <w:rsid w:val="00F34AED"/>
    <w:rsid w:val="00F359FC"/>
    <w:rsid w:val="00F3721C"/>
    <w:rsid w:val="00F40978"/>
    <w:rsid w:val="00F45BFC"/>
    <w:rsid w:val="00F54F2A"/>
    <w:rsid w:val="00F60D1A"/>
    <w:rsid w:val="00F61F88"/>
    <w:rsid w:val="00F63673"/>
    <w:rsid w:val="00F65373"/>
    <w:rsid w:val="00F65590"/>
    <w:rsid w:val="00F713CA"/>
    <w:rsid w:val="00F73F37"/>
    <w:rsid w:val="00F76D3D"/>
    <w:rsid w:val="00F76E23"/>
    <w:rsid w:val="00F8155E"/>
    <w:rsid w:val="00F83113"/>
    <w:rsid w:val="00F8508F"/>
    <w:rsid w:val="00F87ECA"/>
    <w:rsid w:val="00F9695A"/>
    <w:rsid w:val="00FA2158"/>
    <w:rsid w:val="00FB0594"/>
    <w:rsid w:val="00FB08C0"/>
    <w:rsid w:val="00FB0A80"/>
    <w:rsid w:val="00FB73CB"/>
    <w:rsid w:val="00FC009E"/>
    <w:rsid w:val="00FC192E"/>
    <w:rsid w:val="00FC42E1"/>
    <w:rsid w:val="00FD1215"/>
    <w:rsid w:val="00FE0206"/>
    <w:rsid w:val="00FE2BEC"/>
    <w:rsid w:val="00FE2E9C"/>
    <w:rsid w:val="00FE65AA"/>
    <w:rsid w:val="00FF4AD8"/>
    <w:rsid w:val="00FF5ACA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B1198"/>
  <w15:docId w15:val="{9D8CA70B-6BAD-8B44-BBCB-31BC6BFE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Accentuationlgre">
    <w:name w:val="Subtle Emphasis"/>
    <w:uiPriority w:val="19"/>
    <w:qFormat/>
    <w:rsid w:val="00CC127D"/>
    <w:rPr>
      <w:i/>
    </w:rPr>
  </w:style>
  <w:style w:type="character" w:styleId="Accentuation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lgr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table" w:customStyle="1" w:styleId="Grilledutableau3">
    <w:name w:val="Grille du tableau3"/>
    <w:basedOn w:val="TableauNormal"/>
    <w:next w:val="Grilledutableau"/>
    <w:uiPriority w:val="59"/>
    <w:rsid w:val="003C0F21"/>
    <w:pPr>
      <w:spacing w:after="0" w:line="240" w:lineRule="auto"/>
      <w:jc w:val="left"/>
    </w:pPr>
    <w:rPr>
      <w:rFonts w:ascii="Franklin Gothic Book" w:eastAsia="Calibri" w:hAnsi="Franklin Gothic Book" w:cs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TextesousTitre3ALTc">
    <w:name w:val="t3 Texte sous Titre 3 (ALT c)"/>
    <w:basedOn w:val="Normal"/>
    <w:uiPriority w:val="5"/>
    <w:qFormat/>
    <w:rsid w:val="00521CA2"/>
    <w:pPr>
      <w:autoSpaceDE w:val="0"/>
      <w:autoSpaceDN w:val="0"/>
      <w:adjustRightInd w:val="0"/>
      <w:spacing w:after="120" w:line="240" w:lineRule="auto"/>
      <w:ind w:left="1834"/>
      <w:jc w:val="left"/>
    </w:pPr>
    <w:rPr>
      <w:rFonts w:ascii="Franklin Gothic Book" w:hAnsi="Franklin Gothic Book" w:cs="Times New Roman"/>
      <w:snapToGrid w:val="0"/>
      <w:sz w:val="21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42C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42CF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042CF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2C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2CFB"/>
    <w:rPr>
      <w:b/>
      <w:bCs/>
    </w:rPr>
  </w:style>
  <w:style w:type="paragraph" w:styleId="Rvision">
    <w:name w:val="Revision"/>
    <w:hidden/>
    <w:uiPriority w:val="99"/>
    <w:semiHidden/>
    <w:rsid w:val="004C2030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75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64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9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43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EA61-6B8C-4A82-9764-8EB2E0AB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1745</Words>
  <Characters>10371</Characters>
  <Application>Microsoft Office Word</Application>
  <DocSecurity>0</DocSecurity>
  <Lines>195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gegirard</dc:creator>
  <cp:lastModifiedBy>Virginie Plante</cp:lastModifiedBy>
  <cp:revision>9</cp:revision>
  <cp:lastPrinted>2024-01-29T16:24:00Z</cp:lastPrinted>
  <dcterms:created xsi:type="dcterms:W3CDTF">2024-12-03T16:50:00Z</dcterms:created>
  <dcterms:modified xsi:type="dcterms:W3CDTF">2024-12-03T21:23:00Z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2024-03-13T15:51:30Z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8ec273b4-94a2-41e8-88a6-b2ec0288b9f4</vt:lpwstr>
  </property>
  <property fmtid="{D5CDD505-2E9C-101B-9397-08002B2CF9AE}" pid="8" name="MSIP_Label_6a7d8d5d-78e2-4a62-9fcd-016eb5e4c57c_ContentBits">
    <vt:lpwstr>0</vt:lpwstr>
  </property>
</Properties>
</file>